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7ECC7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1D015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1D015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6F82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0942" w:type="dxa"/>
        <w:tblInd w:w="-545" w:type="dxa"/>
        <w:tblLook w:val="04A0" w:firstRow="1" w:lastRow="0" w:firstColumn="1" w:lastColumn="0" w:noHBand="0" w:noVBand="1"/>
      </w:tblPr>
      <w:tblGrid>
        <w:gridCol w:w="3772"/>
        <w:gridCol w:w="1361"/>
        <w:gridCol w:w="1581"/>
        <w:gridCol w:w="4228"/>
      </w:tblGrid>
      <w:tr w:rsidR="00A949AC" w:rsidTr="001D0156">
        <w:trPr>
          <w:trHeight w:val="857"/>
        </w:trPr>
        <w:tc>
          <w:tcPr>
            <w:tcW w:w="3772" w:type="dxa"/>
            <w:vAlign w:val="center"/>
          </w:tcPr>
          <w:p w:rsidR="00A949AC" w:rsidRPr="001D0156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1D0156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61" w:type="dxa"/>
            <w:vAlign w:val="center"/>
          </w:tcPr>
          <w:p w:rsidR="00A949AC" w:rsidRPr="001D0156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1D0156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1D0156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581" w:type="dxa"/>
            <w:vAlign w:val="center"/>
          </w:tcPr>
          <w:p w:rsidR="00A949AC" w:rsidRPr="001D0156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1D0156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228" w:type="dxa"/>
            <w:vAlign w:val="center"/>
          </w:tcPr>
          <w:p w:rsidR="00A949AC" w:rsidRPr="001D0156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D0156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0D131A" w:rsidRPr="000D131A" w:rsidTr="001D0156">
        <w:trPr>
          <w:trHeight w:val="857"/>
        </w:trPr>
        <w:tc>
          <w:tcPr>
            <w:tcW w:w="3772" w:type="dxa"/>
            <w:vAlign w:val="center"/>
          </w:tcPr>
          <w:p w:rsidR="000D131A" w:rsidRPr="00851703" w:rsidRDefault="00954E37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954E37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0D131A" w:rsidRPr="00851703" w:rsidRDefault="00954E37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0D131A" w:rsidRPr="00851703" w:rsidRDefault="00954E37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آزادی</w:t>
            </w:r>
          </w:p>
        </w:tc>
        <w:tc>
          <w:tcPr>
            <w:tcW w:w="4228" w:type="dxa"/>
            <w:vAlign w:val="center"/>
          </w:tcPr>
          <w:p w:rsidR="000D131A" w:rsidRPr="001D0156" w:rsidRDefault="00954E37" w:rsidP="001D0156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1D015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فرآورده‌های سبزخانه‌ها در هرات </w:t>
            </w:r>
            <w:r w:rsidRPr="001D015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۱۰</w:t>
            </w:r>
            <w:r w:rsidRPr="001D015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 xml:space="preserve"> درصد افزایش یافته</w:t>
            </w:r>
            <w:r w:rsidRPr="001D015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است </w:t>
            </w:r>
            <w:r w:rsidRPr="001D0156"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334BA3" w:rsidRPr="000D131A" w:rsidTr="001D0156">
        <w:trPr>
          <w:trHeight w:val="857"/>
        </w:trPr>
        <w:tc>
          <w:tcPr>
            <w:tcW w:w="3772" w:type="dxa"/>
            <w:vAlign w:val="center"/>
          </w:tcPr>
          <w:p w:rsidR="00334BA3" w:rsidRPr="004353DD" w:rsidRDefault="00334BA3" w:rsidP="001D0156">
            <w:pPr>
              <w:rPr>
                <w:u w:val="single"/>
              </w:rPr>
            </w:pPr>
            <w:r w:rsidRPr="004353DD">
              <w:rPr>
                <w:u w:val="single"/>
              </w:rPr>
              <w:t>https://pajhwok.com/fa/</w:t>
            </w:r>
          </w:p>
        </w:tc>
        <w:tc>
          <w:tcPr>
            <w:tcW w:w="1361" w:type="dxa"/>
            <w:vAlign w:val="center"/>
          </w:tcPr>
          <w:p w:rsidR="00334BA3" w:rsidRPr="00851703" w:rsidRDefault="00334BA3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334BA3" w:rsidRPr="00851703" w:rsidRDefault="00334BA3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پژواک</w:t>
            </w:r>
          </w:p>
        </w:tc>
        <w:tc>
          <w:tcPr>
            <w:tcW w:w="4228" w:type="dxa"/>
            <w:vAlign w:val="center"/>
          </w:tcPr>
          <w:p w:rsidR="00334BA3" w:rsidRPr="001D0156" w:rsidRDefault="001D0156" w:rsidP="001D0156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7" w:history="1">
              <w:r w:rsidR="00334BA3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وزارت زراعت: چراگاه‌ها، کوه‌ها، تپه‌ها و آب‌های کشور ثبت می‌شود</w:t>
              </w:r>
            </w:hyperlink>
          </w:p>
        </w:tc>
      </w:tr>
      <w:tr w:rsidR="00334BA3" w:rsidTr="001D0156">
        <w:trPr>
          <w:trHeight w:val="857"/>
        </w:trPr>
        <w:tc>
          <w:tcPr>
            <w:tcW w:w="3772" w:type="dxa"/>
            <w:vAlign w:val="center"/>
          </w:tcPr>
          <w:p w:rsidR="00334BA3" w:rsidRPr="004353DD" w:rsidRDefault="00334BA3" w:rsidP="001D0156">
            <w:pPr>
              <w:rPr>
                <w:u w:val="single"/>
              </w:rPr>
            </w:pPr>
            <w:r w:rsidRPr="004353DD">
              <w:rPr>
                <w:u w:val="single"/>
              </w:rPr>
              <w:t>https://pajhwok.com/fa/</w:t>
            </w:r>
          </w:p>
        </w:tc>
        <w:tc>
          <w:tcPr>
            <w:tcW w:w="1361" w:type="dxa"/>
            <w:vAlign w:val="center"/>
          </w:tcPr>
          <w:p w:rsidR="00334BA3" w:rsidRPr="00851703" w:rsidRDefault="00334BA3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334BA3" w:rsidRPr="00851703" w:rsidRDefault="00334BA3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پژواک</w:t>
            </w:r>
          </w:p>
        </w:tc>
        <w:tc>
          <w:tcPr>
            <w:tcW w:w="4228" w:type="dxa"/>
            <w:vAlign w:val="center"/>
          </w:tcPr>
          <w:p w:rsidR="00334BA3" w:rsidRPr="001D0156" w:rsidRDefault="001D0156" w:rsidP="001D0156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</w:rPr>
            </w:pPr>
            <w:hyperlink r:id="rId8" w:history="1">
              <w:r w:rsidR="00334BA3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رئیس زراعت: تلاش برای ترویج زعفران در هلمند را آغاز نموده ایم</w:t>
              </w:r>
            </w:hyperlink>
          </w:p>
        </w:tc>
      </w:tr>
      <w:tr w:rsidR="00334BA3" w:rsidTr="001D0156">
        <w:trPr>
          <w:trHeight w:val="857"/>
        </w:trPr>
        <w:tc>
          <w:tcPr>
            <w:tcW w:w="3772" w:type="dxa"/>
            <w:vAlign w:val="center"/>
          </w:tcPr>
          <w:p w:rsidR="00334BA3" w:rsidRPr="004353DD" w:rsidRDefault="00334BA3" w:rsidP="001D0156">
            <w:pPr>
              <w:rPr>
                <w:u w:val="single"/>
              </w:rPr>
            </w:pPr>
            <w:r w:rsidRPr="004353DD">
              <w:rPr>
                <w:u w:val="single"/>
              </w:rPr>
              <w:t>https://pajhwok.com/fa/</w:t>
            </w:r>
          </w:p>
        </w:tc>
        <w:tc>
          <w:tcPr>
            <w:tcW w:w="1361" w:type="dxa"/>
            <w:vAlign w:val="center"/>
          </w:tcPr>
          <w:p w:rsidR="00334BA3" w:rsidRPr="00851703" w:rsidRDefault="00334BA3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334BA3" w:rsidRPr="00851703" w:rsidRDefault="00334BA3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پژواک</w:t>
            </w:r>
          </w:p>
        </w:tc>
        <w:tc>
          <w:tcPr>
            <w:tcW w:w="4228" w:type="dxa"/>
            <w:vAlign w:val="center"/>
          </w:tcPr>
          <w:p w:rsidR="00334BA3" w:rsidRPr="001D0156" w:rsidRDefault="001D0156" w:rsidP="001D0156">
            <w:pPr>
              <w:pStyle w:val="Heading3"/>
              <w:bidi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history="1">
              <w:r w:rsidR="00334BA3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دهاق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ين بدخشان خواستار ايجاد سردخانه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334BA3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ها اند</w:t>
              </w:r>
            </w:hyperlink>
          </w:p>
        </w:tc>
      </w:tr>
      <w:tr w:rsidR="004353DD" w:rsidTr="001D0156">
        <w:trPr>
          <w:trHeight w:val="857"/>
        </w:trPr>
        <w:tc>
          <w:tcPr>
            <w:tcW w:w="3772" w:type="dxa"/>
            <w:vAlign w:val="center"/>
          </w:tcPr>
          <w:p w:rsidR="004353DD" w:rsidRPr="00A1356B" w:rsidRDefault="004353DD" w:rsidP="001D0156">
            <w:pPr>
              <w:rPr>
                <w:rFonts w:cs="B Nazanin"/>
                <w:u w:val="single"/>
              </w:rPr>
            </w:pPr>
          </w:p>
        </w:tc>
        <w:tc>
          <w:tcPr>
            <w:tcW w:w="1361" w:type="dxa"/>
            <w:vAlign w:val="center"/>
          </w:tcPr>
          <w:p w:rsidR="004353DD" w:rsidRPr="00851703" w:rsidRDefault="004353D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11/11/1399</w:t>
            </w:r>
          </w:p>
        </w:tc>
        <w:tc>
          <w:tcPr>
            <w:tcW w:w="1581" w:type="dxa"/>
            <w:vAlign w:val="center"/>
          </w:tcPr>
          <w:p w:rsidR="004353DD" w:rsidRDefault="004353D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صبح کابل</w:t>
            </w:r>
          </w:p>
        </w:tc>
        <w:tc>
          <w:tcPr>
            <w:tcW w:w="4228" w:type="dxa"/>
            <w:vAlign w:val="center"/>
          </w:tcPr>
          <w:p w:rsidR="004353DD" w:rsidRPr="001D0156" w:rsidRDefault="001D0156" w:rsidP="001D0156">
            <w:pPr>
              <w:pStyle w:val="Heading2"/>
              <w:bidi/>
              <w:outlineLvl w:val="1"/>
              <w:rPr>
                <w:rFonts w:cs="Pashto {Nazoo Ana}"/>
                <w:color w:val="auto"/>
                <w:sz w:val="20"/>
                <w:szCs w:val="20"/>
              </w:rPr>
            </w:pP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پکتيا ک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سلگونه ز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ير</w:t>
            </w:r>
            <w:r w:rsidR="004353DD" w:rsidRPr="001D0156">
              <w:rPr>
                <w:rFonts w:cs="Pashto {Nazoo Ana}" w:hint="cs"/>
                <w:color w:val="auto"/>
                <w:sz w:val="20"/>
                <w:szCs w:val="20"/>
                <w:rtl/>
              </w:rPr>
              <w:t>متو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نو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نه اوس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ړې 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>خون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>ې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 جور</w:t>
            </w:r>
            <w:r>
              <w:rPr>
                <w:rFonts w:cs="Pashto {Nazoo Ana}" w:hint="cs"/>
                <w:color w:val="auto"/>
                <w:sz w:val="20"/>
                <w:szCs w:val="20"/>
                <w:rtl/>
                <w:lang w:bidi="ps-AF"/>
              </w:rPr>
              <w:t xml:space="preserve">ي </w:t>
            </w:r>
            <w:r w:rsidR="004353DD" w:rsidRPr="001D0156">
              <w:rPr>
                <w:rFonts w:cs="Pashto {Nazoo Ana}" w:hint="cs"/>
                <w:color w:val="auto"/>
                <w:sz w:val="20"/>
                <w:szCs w:val="20"/>
                <w:rtl/>
              </w:rPr>
              <w:t xml:space="preserve">شوی </w:t>
            </w:r>
          </w:p>
        </w:tc>
      </w:tr>
      <w:tr w:rsidR="004353DD" w:rsidTr="001D0156">
        <w:trPr>
          <w:trHeight w:val="837"/>
        </w:trPr>
        <w:tc>
          <w:tcPr>
            <w:tcW w:w="3772" w:type="dxa"/>
            <w:vAlign w:val="center"/>
          </w:tcPr>
          <w:p w:rsidR="004353DD" w:rsidRPr="00851703" w:rsidRDefault="004353DD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353DD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61" w:type="dxa"/>
            <w:vAlign w:val="center"/>
          </w:tcPr>
          <w:p w:rsidR="004353DD" w:rsidRPr="00851703" w:rsidRDefault="004353D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10 //1399</w:t>
            </w:r>
          </w:p>
        </w:tc>
        <w:tc>
          <w:tcPr>
            <w:tcW w:w="1581" w:type="dxa"/>
            <w:vAlign w:val="center"/>
          </w:tcPr>
          <w:p w:rsidR="004353DD" w:rsidRPr="00851703" w:rsidRDefault="004353D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228" w:type="dxa"/>
            <w:vAlign w:val="center"/>
          </w:tcPr>
          <w:p w:rsidR="004353DD" w:rsidRPr="001D0156" w:rsidRDefault="004353DD" w:rsidP="001D0156">
            <w:pPr>
              <w:bidi/>
              <w:spacing w:after="100" w:afterAutospacing="1"/>
              <w:rPr>
                <w:rStyle w:val="Strong"/>
                <w:rFonts w:cs="B Nazanin"/>
                <w:sz w:val="24"/>
                <w:szCs w:val="24"/>
                <w:rtl/>
              </w:rPr>
            </w:pPr>
            <w:r w:rsidRPr="001D0156">
              <w:rPr>
                <w:rFonts w:cs="B Nazanin"/>
                <w:sz w:val="24"/>
                <w:szCs w:val="24"/>
                <w:rtl/>
              </w:rPr>
              <w:t xml:space="preserve">افزایش </w:t>
            </w:r>
            <w:r w:rsidRPr="001D0156">
              <w:rPr>
                <w:rFonts w:cs="B Nazanin"/>
                <w:sz w:val="24"/>
                <w:szCs w:val="24"/>
                <w:rtl/>
                <w:lang w:bidi="fa-IR"/>
              </w:rPr>
              <w:t>۸۶</w:t>
            </w:r>
            <w:r w:rsidRPr="001D0156">
              <w:rPr>
                <w:rFonts w:cs="B Nazanin"/>
                <w:sz w:val="24"/>
                <w:szCs w:val="24"/>
                <w:rtl/>
              </w:rPr>
              <w:t xml:space="preserve"> درصدی صادرات</w:t>
            </w:r>
            <w:r w:rsidRPr="001D0156">
              <w:rPr>
                <w:rFonts w:cs="B Nazanin" w:hint="cs"/>
                <w:sz w:val="24"/>
                <w:szCs w:val="24"/>
                <w:rtl/>
              </w:rPr>
              <w:t xml:space="preserve"> افغانستان به چین </w:t>
            </w:r>
          </w:p>
        </w:tc>
      </w:tr>
      <w:tr w:rsidR="00D0213D" w:rsidTr="001D0156">
        <w:trPr>
          <w:trHeight w:val="957"/>
        </w:trPr>
        <w:tc>
          <w:tcPr>
            <w:tcW w:w="3772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4353DD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</w:t>
            </w:r>
          </w:p>
        </w:tc>
        <w:tc>
          <w:tcPr>
            <w:tcW w:w="136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10 //1399</w:t>
            </w:r>
          </w:p>
        </w:tc>
        <w:tc>
          <w:tcPr>
            <w:tcW w:w="158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خبرگزاری شفقنا</w:t>
            </w:r>
          </w:p>
        </w:tc>
        <w:tc>
          <w:tcPr>
            <w:tcW w:w="4228" w:type="dxa"/>
            <w:vAlign w:val="center"/>
          </w:tcPr>
          <w:p w:rsidR="00D0213D" w:rsidRPr="001D0156" w:rsidRDefault="00D0213D" w:rsidP="001D0156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1D015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افزایش ده درصدی تولیدات</w:t>
            </w:r>
            <w:r w:rsidR="001D015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سبزخانه‌</w:t>
            </w:r>
            <w:r w:rsidRPr="001D015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ها در هرات </w:t>
            </w:r>
          </w:p>
        </w:tc>
      </w:tr>
      <w:tr w:rsidR="00D0213D" w:rsidTr="001D0156">
        <w:trPr>
          <w:trHeight w:val="857"/>
        </w:trPr>
        <w:tc>
          <w:tcPr>
            <w:tcW w:w="3772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D0213D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6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228" w:type="dxa"/>
            <w:vAlign w:val="center"/>
          </w:tcPr>
          <w:p w:rsidR="00D0213D" w:rsidRPr="001D0156" w:rsidRDefault="00D0213D" w:rsidP="001D0156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1D0156">
              <w:rPr>
                <w:rFonts w:cs="B Nazanin"/>
                <w:color w:val="auto"/>
                <w:sz w:val="24"/>
                <w:szCs w:val="24"/>
                <w:rtl/>
              </w:rPr>
              <w:t>زمستان بی‌برف و باران؛ کشاورزان غزنی نگران</w:t>
            </w:r>
            <w:r w:rsidR="001D015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1D015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خشکسالی اند </w:t>
            </w:r>
          </w:p>
        </w:tc>
      </w:tr>
      <w:tr w:rsidR="00D0213D" w:rsidTr="001D0156">
        <w:trPr>
          <w:trHeight w:val="857"/>
        </w:trPr>
        <w:tc>
          <w:tcPr>
            <w:tcW w:w="3772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D0213D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6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228" w:type="dxa"/>
            <w:vAlign w:val="center"/>
          </w:tcPr>
          <w:p w:rsidR="00D0213D" w:rsidRPr="001D0156" w:rsidRDefault="00D0213D" w:rsidP="001D0156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1D0156">
              <w:rPr>
                <w:rFonts w:cs="B Nazanin"/>
                <w:sz w:val="24"/>
                <w:szCs w:val="24"/>
                <w:rtl/>
              </w:rPr>
              <w:t>تولیدات گل‌خانه‌ای هرات به</w:t>
            </w:r>
            <w:r w:rsidRPr="001D01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0156">
              <w:rPr>
                <w:rFonts w:cs="B Nazanin" w:hint="cs"/>
                <w:sz w:val="24"/>
                <w:szCs w:val="24"/>
                <w:rtl/>
              </w:rPr>
              <w:t>۵۵</w:t>
            </w:r>
            <w:r w:rsidRPr="001D0156">
              <w:rPr>
                <w:rFonts w:cs="B Nazanin" w:hint="cs"/>
                <w:sz w:val="24"/>
                <w:szCs w:val="24"/>
                <w:rtl/>
              </w:rPr>
              <w:t xml:space="preserve"> هزار تن رسید </w:t>
            </w:r>
          </w:p>
        </w:tc>
      </w:tr>
      <w:tr w:rsidR="00D0213D" w:rsidTr="001D0156">
        <w:trPr>
          <w:trHeight w:val="857"/>
        </w:trPr>
        <w:tc>
          <w:tcPr>
            <w:tcW w:w="3772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D0213D">
              <w:rPr>
                <w:rFonts w:cs="B Nazanin"/>
                <w:sz w:val="24"/>
                <w:szCs w:val="24"/>
                <w:u w:val="single"/>
                <w:lang w:bidi="prs-AF"/>
              </w:rPr>
              <w:t>https://avapress.com/fa</w:t>
            </w:r>
          </w:p>
        </w:tc>
        <w:tc>
          <w:tcPr>
            <w:tcW w:w="136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D0213D" w:rsidRPr="00851703" w:rsidRDefault="00D0213D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صدای افغان آوا</w:t>
            </w:r>
          </w:p>
        </w:tc>
        <w:tc>
          <w:tcPr>
            <w:tcW w:w="4228" w:type="dxa"/>
            <w:vAlign w:val="center"/>
          </w:tcPr>
          <w:p w:rsidR="00D0213D" w:rsidRPr="001D0156" w:rsidRDefault="001D0156" w:rsidP="001D0156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10" w:history="1">
              <w:r w:rsidR="00D0213D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وزارت زراعت: چراگاه‌ها، کوه‌ها، تپه‌ها و آب‌های کشور ثبت می‌شود</w:t>
              </w:r>
            </w:hyperlink>
          </w:p>
        </w:tc>
      </w:tr>
      <w:tr w:rsidR="0009152F" w:rsidTr="001D0156">
        <w:trPr>
          <w:trHeight w:val="857"/>
        </w:trPr>
        <w:tc>
          <w:tcPr>
            <w:tcW w:w="3772" w:type="dxa"/>
            <w:vAlign w:val="center"/>
          </w:tcPr>
          <w:p w:rsidR="0009152F" w:rsidRPr="00851703" w:rsidRDefault="0009152F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9152F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</w:t>
            </w:r>
          </w:p>
        </w:tc>
        <w:tc>
          <w:tcPr>
            <w:tcW w:w="1361" w:type="dxa"/>
            <w:vAlign w:val="center"/>
          </w:tcPr>
          <w:p w:rsidR="0009152F" w:rsidRPr="00851703" w:rsidRDefault="0009152F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09152F" w:rsidRPr="00851703" w:rsidRDefault="0009152F" w:rsidP="001D015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افغانستان نت</w:t>
            </w:r>
          </w:p>
        </w:tc>
        <w:tc>
          <w:tcPr>
            <w:tcW w:w="4228" w:type="dxa"/>
            <w:vAlign w:val="center"/>
          </w:tcPr>
          <w:p w:rsidR="0009152F" w:rsidRPr="001D0156" w:rsidRDefault="001D0156" w:rsidP="001D0156">
            <w:pPr>
              <w:pStyle w:val="Heading2"/>
              <w:bidi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hyperlink r:id="rId11" w:history="1">
              <w:r w:rsidR="0009152F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حاصلات جلغوزه ولایت کاپیسا به 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 xml:space="preserve">۸۵ </w:t>
              </w:r>
              <w:r w:rsidR="0009152F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تُن رسید</w:t>
              </w:r>
              <w:r w:rsidR="0009152F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</w:rPr>
                <w:t xml:space="preserve"> –</w:t>
              </w:r>
            </w:hyperlink>
          </w:p>
        </w:tc>
      </w:tr>
      <w:tr w:rsidR="0009152F" w:rsidTr="001D0156">
        <w:trPr>
          <w:trHeight w:val="857"/>
        </w:trPr>
        <w:tc>
          <w:tcPr>
            <w:tcW w:w="3772" w:type="dxa"/>
            <w:vAlign w:val="center"/>
          </w:tcPr>
          <w:p w:rsidR="0009152F" w:rsidRPr="00851703" w:rsidRDefault="0009152F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09152F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</w:t>
            </w:r>
          </w:p>
        </w:tc>
        <w:tc>
          <w:tcPr>
            <w:tcW w:w="1361" w:type="dxa"/>
            <w:vAlign w:val="center"/>
          </w:tcPr>
          <w:p w:rsidR="0009152F" w:rsidRPr="00851703" w:rsidRDefault="0009152F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9/11/1399</w:t>
            </w:r>
          </w:p>
        </w:tc>
        <w:tc>
          <w:tcPr>
            <w:tcW w:w="1581" w:type="dxa"/>
            <w:vAlign w:val="center"/>
          </w:tcPr>
          <w:p w:rsidR="0009152F" w:rsidRPr="00851703" w:rsidRDefault="0009152F" w:rsidP="001D015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افغانستان نت</w:t>
            </w:r>
          </w:p>
        </w:tc>
        <w:tc>
          <w:tcPr>
            <w:tcW w:w="4228" w:type="dxa"/>
            <w:vAlign w:val="center"/>
          </w:tcPr>
          <w:p w:rsidR="0009152F" w:rsidRPr="001D0156" w:rsidRDefault="0009152F" w:rsidP="001D0156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D0156">
              <w:rPr>
                <w:rFonts w:cs="B Nazanin"/>
                <w:sz w:val="24"/>
                <w:szCs w:val="24"/>
                <w:rtl/>
              </w:rPr>
              <w:t xml:space="preserve">سالانه بیش از </w:t>
            </w:r>
            <w:r w:rsidR="001D0156">
              <w:rPr>
                <w:rFonts w:cs="B Nazanin" w:hint="cs"/>
                <w:sz w:val="24"/>
                <w:szCs w:val="24"/>
                <w:rtl/>
              </w:rPr>
              <w:t>۱۰</w:t>
            </w:r>
            <w:r w:rsidRPr="001D0156">
              <w:rPr>
                <w:rFonts w:cs="B Nazanin"/>
                <w:sz w:val="24"/>
                <w:szCs w:val="24"/>
                <w:rtl/>
              </w:rPr>
              <w:t xml:space="preserve"> میلیون جوجه</w:t>
            </w:r>
            <w:r w:rsidRPr="001D0156">
              <w:rPr>
                <w:rFonts w:cs="B Nazanin" w:hint="cs"/>
                <w:sz w:val="24"/>
                <w:szCs w:val="24"/>
                <w:rtl/>
              </w:rPr>
              <w:t xml:space="preserve"> مرغ دربلخ تولید می شود </w:t>
            </w:r>
          </w:p>
        </w:tc>
      </w:tr>
      <w:tr w:rsidR="00D0213D" w:rsidTr="001D0156">
        <w:trPr>
          <w:trHeight w:val="897"/>
        </w:trPr>
        <w:tc>
          <w:tcPr>
            <w:tcW w:w="3772" w:type="dxa"/>
            <w:vAlign w:val="center"/>
          </w:tcPr>
          <w:p w:rsidR="00D0213D" w:rsidRPr="00851703" w:rsidRDefault="00AE701C" w:rsidP="001D0156">
            <w:pPr>
              <w:tabs>
                <w:tab w:val="left" w:pos="8149"/>
              </w:tabs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E701C">
              <w:rPr>
                <w:rFonts w:cs="B Nazanin"/>
                <w:sz w:val="24"/>
                <w:szCs w:val="24"/>
                <w:u w:val="single"/>
                <w:lang w:bidi="prs-AF"/>
              </w:rPr>
              <w:t>https://neshananews.com</w:t>
            </w:r>
          </w:p>
        </w:tc>
        <w:tc>
          <w:tcPr>
            <w:tcW w:w="1361" w:type="dxa"/>
            <w:vAlign w:val="center"/>
          </w:tcPr>
          <w:p w:rsidR="00D0213D" w:rsidRPr="00851703" w:rsidRDefault="00AE701C" w:rsidP="001D015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10/11/1399</w:t>
            </w:r>
          </w:p>
        </w:tc>
        <w:tc>
          <w:tcPr>
            <w:tcW w:w="1581" w:type="dxa"/>
            <w:vAlign w:val="center"/>
          </w:tcPr>
          <w:p w:rsidR="00D0213D" w:rsidRPr="00851703" w:rsidRDefault="00AE701C" w:rsidP="001D0156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نشانه</w:t>
            </w:r>
          </w:p>
        </w:tc>
        <w:tc>
          <w:tcPr>
            <w:tcW w:w="4228" w:type="dxa"/>
            <w:vAlign w:val="center"/>
          </w:tcPr>
          <w:p w:rsidR="00D0213D" w:rsidRPr="001D0156" w:rsidRDefault="001D0156" w:rsidP="001D0156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2" w:history="1">
              <w:r w:rsidR="00AE701C" w:rsidRPr="001D015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ابتکار یک جوان تخاری؛ از ساخت ماشین جوجه‌کشی تا ایجاد فرصت‌های شغلی</w:t>
              </w:r>
            </w:hyperlink>
          </w:p>
        </w:tc>
      </w:tr>
    </w:tbl>
    <w:p w:rsidR="009D250F" w:rsidRDefault="001D0156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B428C8" wp14:editId="4C8D5852">
                <wp:simplePos x="0" y="0"/>
                <wp:positionH relativeFrom="page">
                  <wp:align>center</wp:align>
                </wp:positionH>
                <wp:positionV relativeFrom="paragraph">
                  <wp:posOffset>462915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28C8" id="_x0000_s1027" type="#_x0000_t202" style="position:absolute;margin-left:0;margin-top:36.45pt;width:545.25pt;height:27.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page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9947D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{Nazoo Ana}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9152F"/>
    <w:rsid w:val="000A7611"/>
    <w:rsid w:val="000B175C"/>
    <w:rsid w:val="000D131A"/>
    <w:rsid w:val="000E2272"/>
    <w:rsid w:val="00140037"/>
    <w:rsid w:val="00142940"/>
    <w:rsid w:val="00150757"/>
    <w:rsid w:val="001830A9"/>
    <w:rsid w:val="001D0156"/>
    <w:rsid w:val="001D27F5"/>
    <w:rsid w:val="002169EE"/>
    <w:rsid w:val="002A42BA"/>
    <w:rsid w:val="002D1E9D"/>
    <w:rsid w:val="002D21B5"/>
    <w:rsid w:val="002F1689"/>
    <w:rsid w:val="00323F16"/>
    <w:rsid w:val="00334BA3"/>
    <w:rsid w:val="00337166"/>
    <w:rsid w:val="00365C7F"/>
    <w:rsid w:val="00385615"/>
    <w:rsid w:val="00426556"/>
    <w:rsid w:val="004328F0"/>
    <w:rsid w:val="004353DD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9014B9"/>
    <w:rsid w:val="00906651"/>
    <w:rsid w:val="00923D9E"/>
    <w:rsid w:val="00954E37"/>
    <w:rsid w:val="009742DA"/>
    <w:rsid w:val="009D250F"/>
    <w:rsid w:val="009E5A16"/>
    <w:rsid w:val="00A1356B"/>
    <w:rsid w:val="00A949AC"/>
    <w:rsid w:val="00AE3998"/>
    <w:rsid w:val="00AE701C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0213D"/>
    <w:rsid w:val="00D30185"/>
    <w:rsid w:val="00D564CA"/>
    <w:rsid w:val="00D83987"/>
    <w:rsid w:val="00D94A94"/>
    <w:rsid w:val="00DD6115"/>
    <w:rsid w:val="00E73E44"/>
    <w:rsid w:val="00E80F33"/>
    <w:rsid w:val="00F127C0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jhwok.com/fa/2021/01/25/head-of-agriculture-we-have-started-trying-to-promote-saffron-in-helman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jhwok.com/fa/2021/01/26/ministry-of-agriculture-pastures-mountains-hills-and-waters-of-the-country-are-registered/" TargetMode="External"/><Relationship Id="rId12" Type="http://schemas.openxmlformats.org/officeDocument/2006/relationships/hyperlink" Target="https://neshananews.com/%d8%b3%d9%84%d8%a7%db%8c%d8%af/%d8%a7%d8%a8%d8%aa%da%a9%d8%a7%d8%b1-%db%8c%da%a9-%d8%ac%d9%88%d8%a7%d9%86-%d8%aa%d8%ae%d8%a7%d8%b1%db%8c%d8%9b-%d8%a7%d8%b2-%d8%b3%d8%a7%d8%ae%d8%aa-%d9%85%d8%a7%d8%b4%db%8c%d9%86-%d8%ac%d9%88%d8%a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fgnews.net/%d8%ad%d8%a7%d8%b5%d9%84%d8%a7%d8%aa-%d8%ac%d9%84%d8%ba%d9%88%d8%b2%d9%87-%d9%88%d9%84%d8%a7%db%8c%d8%aa-%da%a9%d8%a7%d9%be%db%8c%d8%b3%d8%a7-%d8%a8%d9%87-85-%d8%aa%d9%8f%d9%86-%d8%b1%d8%b3%db%8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jhwok.com/fa/2021/01/26/ministry-of-agriculture-pastures-mountains-hills-and-waters-of-the-country-are-register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jhwok.com/fa/2021/01/15/badakhshan-farmers-want-to-build-cold-storag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DD10-77FF-473D-B5AE-55F74F6C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3</cp:revision>
  <dcterms:created xsi:type="dcterms:W3CDTF">2021-01-30T08:47:00Z</dcterms:created>
  <dcterms:modified xsi:type="dcterms:W3CDTF">2021-01-30T08:53:00Z</dcterms:modified>
</cp:coreProperties>
</file>