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63124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752C5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752C5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5233D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752C57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7A507" wp14:editId="38B2B9A3">
                <wp:simplePos x="0" y="0"/>
                <wp:positionH relativeFrom="margin">
                  <wp:posOffset>-290195</wp:posOffset>
                </wp:positionH>
                <wp:positionV relativeFrom="paragraph">
                  <wp:posOffset>8488680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A507" id="_x0000_s1027" type="#_x0000_t202" style="position:absolute;left:0;text-align:left;margin-left:-22.85pt;margin-top:668.4pt;width:545.25pt;height: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166" w:type="dxa"/>
        <w:tblInd w:w="-545" w:type="dxa"/>
        <w:tblLook w:val="04A0" w:firstRow="1" w:lastRow="0" w:firstColumn="1" w:lastColumn="0" w:noHBand="0" w:noVBand="1"/>
      </w:tblPr>
      <w:tblGrid>
        <w:gridCol w:w="3819"/>
        <w:gridCol w:w="1378"/>
        <w:gridCol w:w="1600"/>
        <w:gridCol w:w="4369"/>
      </w:tblGrid>
      <w:tr w:rsidR="00A949AC" w:rsidTr="00752C57">
        <w:trPr>
          <w:trHeight w:val="848"/>
        </w:trPr>
        <w:tc>
          <w:tcPr>
            <w:tcW w:w="3819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78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0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69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966295" w:rsidRPr="00966295" w:rsidTr="00752C57">
        <w:trPr>
          <w:trHeight w:val="680"/>
        </w:trPr>
        <w:tc>
          <w:tcPr>
            <w:tcW w:w="3819" w:type="dxa"/>
            <w:vAlign w:val="center"/>
          </w:tcPr>
          <w:p w:rsidR="00966295" w:rsidRPr="00966295" w:rsidRDefault="00966295" w:rsidP="00752C57">
            <w:pPr>
              <w:rPr>
                <w:rFonts w:cs="B Nazanin"/>
                <w:sz w:val="24"/>
                <w:szCs w:val="24"/>
              </w:rPr>
            </w:pPr>
            <w:r w:rsidRPr="00966295">
              <w:rPr>
                <w:rFonts w:cs="B Nazanin"/>
                <w:sz w:val="24"/>
                <w:szCs w:val="24"/>
              </w:rPr>
              <w:t>https://tolonews.com</w:t>
            </w:r>
          </w:p>
        </w:tc>
        <w:tc>
          <w:tcPr>
            <w:tcW w:w="1378" w:type="dxa"/>
            <w:vAlign w:val="center"/>
          </w:tcPr>
          <w:p w:rsidR="00966295" w:rsidRPr="00966295" w:rsidRDefault="00966295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13/11/1399</w:t>
            </w:r>
          </w:p>
        </w:tc>
        <w:tc>
          <w:tcPr>
            <w:tcW w:w="1600" w:type="dxa"/>
            <w:vAlign w:val="center"/>
          </w:tcPr>
          <w:p w:rsidR="00966295" w:rsidRPr="00966295" w:rsidRDefault="00966295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69" w:type="dxa"/>
            <w:vAlign w:val="center"/>
          </w:tcPr>
          <w:p w:rsidR="00966295" w:rsidRPr="00752C57" w:rsidRDefault="00966295" w:rsidP="00752C57">
            <w:pPr>
              <w:pStyle w:val="Heading4"/>
              <w:bidi/>
              <w:spacing w:before="0" w:after="160"/>
              <w:outlineLvl w:val="3"/>
              <w:rPr>
                <w:rFonts w:cs="Pashto {Nazoo Ana}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</w:pPr>
            <w:r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>دکرن</w:t>
            </w:r>
            <w:r w:rsidR="00752C57"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ې</w:t>
            </w:r>
            <w:r w:rsidR="00752C57"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 xml:space="preserve"> </w:t>
            </w:r>
            <w:r w:rsidR="00752C57"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،</w:t>
            </w:r>
            <w:r w:rsidR="00752C57"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>اوبولگون</w:t>
            </w:r>
            <w:r w:rsidR="00752C57"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ې</w:t>
            </w:r>
            <w:r w:rsidR="00752C57"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 xml:space="preserve"> اومالدار</w:t>
            </w:r>
            <w:r w:rsidR="00752C57"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ۍ</w:t>
            </w:r>
            <w:r w:rsidR="00752C57"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 xml:space="preserve"> وزارت غون</w:t>
            </w:r>
            <w:r w:rsidR="00752C57"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ډ</w:t>
            </w:r>
            <w:r w:rsidRPr="00752C57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  <w:tr w:rsidR="00966295" w:rsidRPr="00966295" w:rsidTr="00752C57">
        <w:trPr>
          <w:trHeight w:val="848"/>
        </w:trPr>
        <w:tc>
          <w:tcPr>
            <w:tcW w:w="3819" w:type="dxa"/>
            <w:vAlign w:val="center"/>
          </w:tcPr>
          <w:p w:rsidR="00966295" w:rsidRPr="00966295" w:rsidRDefault="00966295" w:rsidP="00752C57">
            <w:pPr>
              <w:rPr>
                <w:rFonts w:cs="B Nazanin"/>
                <w:sz w:val="24"/>
                <w:szCs w:val="24"/>
              </w:rPr>
            </w:pPr>
            <w:r w:rsidRPr="00966295">
              <w:rPr>
                <w:rFonts w:cs="B Nazanin"/>
                <w:sz w:val="24"/>
                <w:szCs w:val="24"/>
              </w:rPr>
              <w:t>https://tolonews.com</w:t>
            </w:r>
          </w:p>
        </w:tc>
        <w:tc>
          <w:tcPr>
            <w:tcW w:w="1378" w:type="dxa"/>
            <w:vAlign w:val="center"/>
          </w:tcPr>
          <w:p w:rsidR="00966295" w:rsidRPr="00966295" w:rsidRDefault="00966295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12/11/1399</w:t>
            </w:r>
          </w:p>
        </w:tc>
        <w:tc>
          <w:tcPr>
            <w:tcW w:w="1600" w:type="dxa"/>
            <w:vAlign w:val="center"/>
          </w:tcPr>
          <w:p w:rsidR="00966295" w:rsidRPr="00966295" w:rsidRDefault="00966295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69" w:type="dxa"/>
            <w:vAlign w:val="center"/>
          </w:tcPr>
          <w:p w:rsidR="00966295" w:rsidRPr="00752C57" w:rsidRDefault="00752C57" w:rsidP="00752C57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</w:pPr>
            <w:r w:rsidRPr="00752C57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  <w:t>نگرانی‌</w:t>
            </w:r>
            <w:r w:rsidR="00966295" w:rsidRPr="00752C57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  <w:t xml:space="preserve">ها از افزایش قاچاق زعفران ایران به افغانستان </w:t>
            </w:r>
          </w:p>
        </w:tc>
      </w:tr>
      <w:tr w:rsidR="004F5DBD" w:rsidRPr="00966295" w:rsidTr="00752C57">
        <w:trPr>
          <w:trHeight w:val="848"/>
        </w:trPr>
        <w:tc>
          <w:tcPr>
            <w:tcW w:w="3819" w:type="dxa"/>
            <w:vAlign w:val="center"/>
          </w:tcPr>
          <w:p w:rsidR="004F5DBD" w:rsidRPr="00966295" w:rsidRDefault="00AC0866" w:rsidP="00752C5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66295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  <w:r w:rsidRPr="00966295">
              <w:rPr>
                <w:rFonts w:cs="B Nazanin"/>
                <w:sz w:val="24"/>
                <w:szCs w:val="24"/>
                <w:u w:val="single"/>
                <w:rtl/>
                <w:lang w:bidi="prs-AF"/>
              </w:rPr>
              <w:t>/</w:t>
            </w:r>
          </w:p>
        </w:tc>
        <w:tc>
          <w:tcPr>
            <w:tcW w:w="1378" w:type="dxa"/>
            <w:vAlign w:val="center"/>
          </w:tcPr>
          <w:p w:rsidR="004F5DBD" w:rsidRPr="00966295" w:rsidRDefault="00AC0866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12/11/1399</w:t>
            </w:r>
          </w:p>
        </w:tc>
        <w:tc>
          <w:tcPr>
            <w:tcW w:w="1600" w:type="dxa"/>
            <w:vAlign w:val="center"/>
          </w:tcPr>
          <w:p w:rsidR="004F5DBD" w:rsidRPr="00966295" w:rsidRDefault="00CF3122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bookmarkStart w:id="0" w:name="_GoBack"/>
            <w:bookmarkEnd w:id="0"/>
            <w:r w:rsidR="00AC0866"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69" w:type="dxa"/>
            <w:vAlign w:val="center"/>
          </w:tcPr>
          <w:p w:rsidR="004F5DBD" w:rsidRPr="00752C57" w:rsidRDefault="00AC0866" w:rsidP="00752C57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</w:pP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وزا</w:t>
            </w:r>
            <w:r w:rsidR="00752C57"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رت زراعت و مالداری افغانستان می</w:t>
            </w:r>
            <w:r w:rsidR="00752C57" w:rsidRPr="00752C57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>‌</w:t>
            </w: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 xml:space="preserve">گوید در سال </w:t>
            </w: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  <w:t>۱۳۹۹</w:t>
            </w: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 xml:space="preserve"> از طریق تولید و فروش زعفران </w:t>
            </w: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  <w:t>۲۶</w:t>
            </w:r>
            <w:r w:rsidR="00752C57"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 xml:space="preserve"> میلیون دالر درآمد به دست آمده</w:t>
            </w:r>
            <w:r w:rsidR="00752C57" w:rsidRPr="00752C57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>‌</w:t>
            </w: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است</w:t>
            </w:r>
          </w:p>
        </w:tc>
      </w:tr>
      <w:tr w:rsidR="0090624D" w:rsidRPr="00966295" w:rsidTr="00752C57">
        <w:trPr>
          <w:trHeight w:val="848"/>
        </w:trPr>
        <w:tc>
          <w:tcPr>
            <w:tcW w:w="3819" w:type="dxa"/>
            <w:vAlign w:val="center"/>
          </w:tcPr>
          <w:p w:rsidR="0090624D" w:rsidRPr="00966295" w:rsidRDefault="0090624D" w:rsidP="00752C57">
            <w:pPr>
              <w:rPr>
                <w:rFonts w:cs="B Nazanin"/>
                <w:sz w:val="24"/>
                <w:szCs w:val="24"/>
                <w:u w:val="single"/>
              </w:rPr>
            </w:pPr>
            <w:r w:rsidRPr="00966295">
              <w:rPr>
                <w:rFonts w:cs="B Nazanin"/>
                <w:sz w:val="24"/>
                <w:szCs w:val="24"/>
                <w:u w:val="single"/>
              </w:rPr>
              <w:t>https://pajhwok.com/</w:t>
            </w:r>
          </w:p>
        </w:tc>
        <w:tc>
          <w:tcPr>
            <w:tcW w:w="1378" w:type="dxa"/>
            <w:vAlign w:val="center"/>
          </w:tcPr>
          <w:p w:rsidR="0090624D" w:rsidRPr="00966295" w:rsidRDefault="0090624D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11/11/1399</w:t>
            </w:r>
          </w:p>
        </w:tc>
        <w:tc>
          <w:tcPr>
            <w:tcW w:w="1600" w:type="dxa"/>
            <w:vAlign w:val="center"/>
          </w:tcPr>
          <w:p w:rsidR="0090624D" w:rsidRPr="00966295" w:rsidRDefault="0090624D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آژانس </w:t>
            </w:r>
            <w:r w:rsidR="008C127C"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پژواک</w:t>
            </w:r>
          </w:p>
        </w:tc>
        <w:tc>
          <w:tcPr>
            <w:tcW w:w="4369" w:type="dxa"/>
            <w:vAlign w:val="center"/>
          </w:tcPr>
          <w:p w:rsidR="0090624D" w:rsidRPr="00752C57" w:rsidRDefault="00CF3122" w:rsidP="00752C57">
            <w:pPr>
              <w:pStyle w:val="Heading3"/>
              <w:bidi/>
              <w:outlineLvl w:val="2"/>
              <w:rPr>
                <w:rFonts w:cs="B Nazanin" w:hint="cs"/>
                <w:color w:val="auto"/>
                <w:sz w:val="22"/>
                <w:szCs w:val="22"/>
                <w:rtl/>
                <w:lang w:val="en-US" w:bidi="ps-AF"/>
              </w:rPr>
            </w:pPr>
            <w:hyperlink r:id="rId7" w:history="1">
              <w:r w:rsidR="00752C57" w:rsidRPr="00752C57">
                <w:rPr>
                  <w:rStyle w:val="Hyperlink"/>
                  <w:rFonts w:cs="B Nazanin" w:hint="cs"/>
                  <w:color w:val="auto"/>
                  <w:sz w:val="22"/>
                  <w:szCs w:val="22"/>
                  <w:u w:val="none"/>
                  <w:rtl/>
                </w:rPr>
                <w:t xml:space="preserve"> ۶ ا</w:t>
              </w:r>
              <w:r w:rsidR="0090624D" w:rsidRPr="00752C57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 xml:space="preserve">عشاريه ٦ میلیون جریب زمین زراعتی و علفچرها در </w:t>
              </w:r>
              <w:r w:rsidR="0090624D" w:rsidRPr="00752C57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  <w:lang w:bidi="fa-IR"/>
                </w:rPr>
                <w:t>۲۸</w:t>
              </w:r>
              <w:r w:rsidR="00752C57" w:rsidRPr="00752C57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 xml:space="preserve"> ولایت سروی و ثبت شده</w:t>
              </w:r>
              <w:r w:rsidR="00752C57" w:rsidRPr="00752C57">
                <w:rPr>
                  <w:rStyle w:val="Hyperlink"/>
                  <w:rFonts w:cs="B Nazanin" w:hint="cs"/>
                  <w:color w:val="auto"/>
                  <w:sz w:val="22"/>
                  <w:szCs w:val="22"/>
                  <w:u w:val="none"/>
                  <w:rtl/>
                </w:rPr>
                <w:t>‌</w:t>
              </w:r>
              <w:r w:rsidR="0090624D" w:rsidRPr="00752C57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است</w:t>
              </w:r>
            </w:hyperlink>
          </w:p>
        </w:tc>
      </w:tr>
      <w:tr w:rsidR="009241D7" w:rsidRPr="00966295" w:rsidTr="00752C57">
        <w:trPr>
          <w:trHeight w:val="848"/>
        </w:trPr>
        <w:tc>
          <w:tcPr>
            <w:tcW w:w="3819" w:type="dxa"/>
            <w:vAlign w:val="center"/>
          </w:tcPr>
          <w:p w:rsidR="009241D7" w:rsidRPr="00966295" w:rsidRDefault="009241D7" w:rsidP="00752C57">
            <w:pPr>
              <w:rPr>
                <w:rFonts w:cs="B Nazanin"/>
                <w:sz w:val="24"/>
                <w:szCs w:val="24"/>
                <w:u w:val="single"/>
              </w:rPr>
            </w:pPr>
            <w:r w:rsidRPr="00966295">
              <w:rPr>
                <w:rFonts w:cs="B Nazanin"/>
                <w:sz w:val="24"/>
                <w:szCs w:val="24"/>
                <w:u w:val="single"/>
              </w:rPr>
              <w:t>https://subhekabul.com</w:t>
            </w:r>
          </w:p>
        </w:tc>
        <w:tc>
          <w:tcPr>
            <w:tcW w:w="1378" w:type="dxa"/>
            <w:vAlign w:val="center"/>
          </w:tcPr>
          <w:p w:rsidR="009241D7" w:rsidRPr="00966295" w:rsidRDefault="009241D7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4</w:t>
            </w: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11</w:t>
            </w: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/1399</w:t>
            </w:r>
          </w:p>
        </w:tc>
        <w:tc>
          <w:tcPr>
            <w:tcW w:w="1600" w:type="dxa"/>
            <w:vAlign w:val="center"/>
          </w:tcPr>
          <w:p w:rsidR="009241D7" w:rsidRPr="00966295" w:rsidRDefault="009241D7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369" w:type="dxa"/>
            <w:vAlign w:val="center"/>
          </w:tcPr>
          <w:p w:rsidR="009241D7" w:rsidRPr="00752C57" w:rsidRDefault="00752C57" w:rsidP="00752C57">
            <w:pPr>
              <w:pStyle w:val="Heading2"/>
              <w:bidi/>
              <w:outlineLvl w:val="1"/>
              <w:rPr>
                <w:rFonts w:asciiTheme="majorBidi" w:hAnsiTheme="majorBidi" w:cs="Pashto {Nazoo Ana}"/>
                <w:color w:val="auto"/>
                <w:sz w:val="20"/>
                <w:szCs w:val="20"/>
                <w:rtl/>
                <w:lang w:bidi="fa-IR"/>
              </w:rPr>
            </w:pPr>
            <w:r w:rsidRPr="00752C57">
              <w:rPr>
                <w:rFonts w:cs="Pashto {Nazoo Ana}"/>
                <w:color w:val="auto"/>
                <w:sz w:val="20"/>
                <w:szCs w:val="20"/>
                <w:rtl/>
              </w:rPr>
              <w:t>د کرنې په برخه کې ن</w:t>
            </w:r>
            <w:r w:rsidRPr="00752C57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9241D7" w:rsidRPr="00752C57">
              <w:rPr>
                <w:rFonts w:cs="Pashto {Nazoo Ana}"/>
                <w:color w:val="auto"/>
                <w:sz w:val="20"/>
                <w:szCs w:val="20"/>
                <w:rtl/>
              </w:rPr>
              <w:t xml:space="preserve">ږدې </w:t>
            </w:r>
            <w:r w:rsidR="009241D7" w:rsidRPr="00752C57">
              <w:rPr>
                <w:rFonts w:ascii="Times New Roman" w:hAnsi="Times New Roman" w:cs="Times New Roman" w:hint="cs"/>
                <w:color w:val="auto"/>
                <w:sz w:val="20"/>
                <w:szCs w:val="20"/>
                <w:rtl/>
                <w:lang w:bidi="fa-IR"/>
              </w:rPr>
              <w:t>۲۳</w:t>
            </w:r>
            <w:r w:rsidR="009241D7" w:rsidRPr="00752C57"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>زره پروژی پلی شوی دی</w:t>
            </w:r>
          </w:p>
        </w:tc>
      </w:tr>
      <w:tr w:rsidR="0090624D" w:rsidRPr="00966295" w:rsidTr="00752C57">
        <w:trPr>
          <w:trHeight w:val="848"/>
        </w:trPr>
        <w:tc>
          <w:tcPr>
            <w:tcW w:w="3819" w:type="dxa"/>
            <w:vAlign w:val="center"/>
          </w:tcPr>
          <w:p w:rsidR="0090624D" w:rsidRPr="00966295" w:rsidRDefault="009A4523" w:rsidP="00752C57">
            <w:pPr>
              <w:rPr>
                <w:rFonts w:cs="B Nazanin"/>
                <w:sz w:val="24"/>
                <w:szCs w:val="24"/>
                <w:u w:val="single"/>
              </w:rPr>
            </w:pPr>
            <w:r w:rsidRPr="00966295">
              <w:rPr>
                <w:rFonts w:cs="B Nazanin"/>
                <w:sz w:val="24"/>
                <w:szCs w:val="24"/>
                <w:u w:val="single"/>
              </w:rPr>
              <w:t>https://subhekabul.com</w:t>
            </w:r>
          </w:p>
        </w:tc>
        <w:tc>
          <w:tcPr>
            <w:tcW w:w="1378" w:type="dxa"/>
            <w:vAlign w:val="center"/>
          </w:tcPr>
          <w:p w:rsidR="0090624D" w:rsidRPr="00966295" w:rsidRDefault="0090624D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12/11/1399</w:t>
            </w:r>
          </w:p>
        </w:tc>
        <w:tc>
          <w:tcPr>
            <w:tcW w:w="1600" w:type="dxa"/>
            <w:vAlign w:val="center"/>
          </w:tcPr>
          <w:p w:rsidR="0090624D" w:rsidRPr="00966295" w:rsidRDefault="0090624D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369" w:type="dxa"/>
            <w:vAlign w:val="center"/>
          </w:tcPr>
          <w:p w:rsidR="0090624D" w:rsidRPr="00752C57" w:rsidRDefault="00752C57" w:rsidP="00752C57">
            <w:pPr>
              <w:pStyle w:val="Heading2"/>
              <w:bidi/>
              <w:outlineLvl w:val="1"/>
              <w:rPr>
                <w:rFonts w:asciiTheme="majorBidi" w:hAnsiTheme="majorBidi" w:cs="Pashto {Nazoo Ana}"/>
                <w:color w:val="auto"/>
                <w:sz w:val="20"/>
                <w:szCs w:val="20"/>
                <w:rtl/>
                <w:lang w:bidi="fa-IR"/>
              </w:rPr>
            </w:pP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>په ه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>واد ک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 س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ږ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کال 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>وو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شت 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ټ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>نه زعفران تول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>د شو</w:t>
            </w:r>
            <w:r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90624D" w:rsidRPr="00752C57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 دی </w:t>
            </w:r>
          </w:p>
        </w:tc>
      </w:tr>
      <w:tr w:rsidR="008C127C" w:rsidRPr="00966295" w:rsidTr="00752C57">
        <w:trPr>
          <w:trHeight w:val="848"/>
        </w:trPr>
        <w:tc>
          <w:tcPr>
            <w:tcW w:w="3819" w:type="dxa"/>
            <w:vAlign w:val="center"/>
          </w:tcPr>
          <w:p w:rsidR="008C127C" w:rsidRPr="00966295" w:rsidRDefault="008C127C" w:rsidP="00752C5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966295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78" w:type="dxa"/>
            <w:vAlign w:val="center"/>
          </w:tcPr>
          <w:p w:rsidR="008C127C" w:rsidRPr="00966295" w:rsidRDefault="008C127C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11/11/1399</w:t>
            </w:r>
          </w:p>
        </w:tc>
        <w:tc>
          <w:tcPr>
            <w:tcW w:w="1600" w:type="dxa"/>
            <w:vAlign w:val="center"/>
          </w:tcPr>
          <w:p w:rsidR="008C127C" w:rsidRPr="00966295" w:rsidRDefault="008C127C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69" w:type="dxa"/>
            <w:vAlign w:val="center"/>
          </w:tcPr>
          <w:p w:rsidR="008C127C" w:rsidRPr="00752C57" w:rsidRDefault="008C127C" w:rsidP="00752C57">
            <w:pPr>
              <w:pStyle w:val="Heading4"/>
              <w:bidi/>
              <w:spacing w:before="0" w:after="160"/>
              <w:outlineLvl w:val="3"/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</w:pPr>
            <w:r w:rsidRPr="00752C57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  <w:t>ن</w:t>
            </w: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  <w:t>مایشگاه سه‌روزه زعفران افغانستان در کابل برگزار شد</w:t>
            </w:r>
          </w:p>
        </w:tc>
      </w:tr>
      <w:tr w:rsidR="0090624D" w:rsidRPr="00966295" w:rsidTr="00752C57">
        <w:trPr>
          <w:trHeight w:val="1026"/>
        </w:trPr>
        <w:tc>
          <w:tcPr>
            <w:tcW w:w="3819" w:type="dxa"/>
            <w:vAlign w:val="center"/>
          </w:tcPr>
          <w:p w:rsidR="0090624D" w:rsidRPr="00966295" w:rsidRDefault="008C127C" w:rsidP="00752C5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66295">
              <w:rPr>
                <w:rFonts w:cs="B Nazanin"/>
                <w:sz w:val="24"/>
                <w:szCs w:val="24"/>
                <w:u w:val="single"/>
                <w:lang w:bidi="prs-AF"/>
              </w:rPr>
              <w:t>https://farsi.alarabiya.net</w:t>
            </w:r>
          </w:p>
        </w:tc>
        <w:tc>
          <w:tcPr>
            <w:tcW w:w="1378" w:type="dxa"/>
            <w:vAlign w:val="center"/>
          </w:tcPr>
          <w:p w:rsidR="0090624D" w:rsidRPr="00966295" w:rsidRDefault="008C127C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12/11/1399</w:t>
            </w:r>
          </w:p>
        </w:tc>
        <w:tc>
          <w:tcPr>
            <w:tcW w:w="1600" w:type="dxa"/>
            <w:vAlign w:val="center"/>
          </w:tcPr>
          <w:p w:rsidR="009A4523" w:rsidRPr="00966295" w:rsidRDefault="009A4523" w:rsidP="00752C57">
            <w:pPr>
              <w:pStyle w:val="Heading2"/>
              <w:jc w:val="center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966295">
              <w:rPr>
                <w:rFonts w:cs="B Nazanin"/>
                <w:color w:val="auto"/>
                <w:sz w:val="24"/>
                <w:szCs w:val="24"/>
                <w:rtl/>
              </w:rPr>
              <w:t>العربیه فارسی</w:t>
            </w:r>
          </w:p>
          <w:p w:rsidR="0090624D" w:rsidRPr="00966295" w:rsidRDefault="0090624D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69" w:type="dxa"/>
            <w:vAlign w:val="center"/>
          </w:tcPr>
          <w:p w:rsidR="0090624D" w:rsidRPr="00752C57" w:rsidRDefault="009A4523" w:rsidP="00752C57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752C57">
              <w:rPr>
                <w:rStyle w:val="Strong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وزارت زراعت اعلام کرد فروش زعفران افغانستان درسال جاری </w:t>
            </w:r>
            <w:r w:rsidR="00752C57" w:rsidRPr="00752C57">
              <w:rPr>
                <w:rStyle w:val="Strong"/>
                <w:rFonts w:cs="B Nazanin" w:hint="cs"/>
                <w:b w:val="0"/>
                <w:bCs w:val="0"/>
                <w:sz w:val="22"/>
                <w:szCs w:val="22"/>
                <w:rtl/>
              </w:rPr>
              <w:t>خورشیدی</w:t>
            </w:r>
            <w:r w:rsidR="00752C57" w:rsidRPr="00752C57">
              <w:rPr>
                <w:rStyle w:val="Strong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۲۶</w:t>
            </w:r>
            <w:r w:rsidRPr="00752C57">
              <w:rPr>
                <w:rStyle w:val="Strong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میلیون دالر عاید برداشته </w:t>
            </w:r>
          </w:p>
        </w:tc>
      </w:tr>
      <w:tr w:rsidR="0090624D" w:rsidRPr="00966295" w:rsidTr="00752C57">
        <w:trPr>
          <w:trHeight w:val="1026"/>
        </w:trPr>
        <w:tc>
          <w:tcPr>
            <w:tcW w:w="3819" w:type="dxa"/>
            <w:vAlign w:val="center"/>
          </w:tcPr>
          <w:p w:rsidR="0090624D" w:rsidRPr="00966295" w:rsidRDefault="009A4523" w:rsidP="00752C5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66295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</w:t>
            </w:r>
          </w:p>
        </w:tc>
        <w:tc>
          <w:tcPr>
            <w:tcW w:w="1378" w:type="dxa"/>
            <w:vAlign w:val="center"/>
          </w:tcPr>
          <w:p w:rsidR="0090624D" w:rsidRPr="00966295" w:rsidRDefault="009A4523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13/11/1399</w:t>
            </w:r>
          </w:p>
        </w:tc>
        <w:tc>
          <w:tcPr>
            <w:tcW w:w="1600" w:type="dxa"/>
            <w:vAlign w:val="center"/>
          </w:tcPr>
          <w:p w:rsidR="0090624D" w:rsidRPr="00966295" w:rsidRDefault="009A4523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fa-IR"/>
              </w:rPr>
              <w:t>تلویزیون چکاد</w:t>
            </w:r>
          </w:p>
        </w:tc>
        <w:tc>
          <w:tcPr>
            <w:tcW w:w="4369" w:type="dxa"/>
            <w:vAlign w:val="center"/>
          </w:tcPr>
          <w:p w:rsidR="0090624D" w:rsidRPr="00752C57" w:rsidRDefault="009A4523" w:rsidP="00752C57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</w:pP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 xml:space="preserve">وزارت زراعت افغانستان از احیا و فعالیت دوباره یک هزار و </w:t>
            </w: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  <w:t>۹۰۰</w:t>
            </w: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 xml:space="preserve"> فارم مرغ</w:t>
            </w:r>
            <w:r w:rsidR="00752C57"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داری در سراسر این کشور خبر داده</w:t>
            </w:r>
            <w:r w:rsidR="00752C57" w:rsidRPr="00752C57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>‌</w:t>
            </w:r>
            <w:r w:rsidRPr="00752C57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است</w:t>
            </w:r>
          </w:p>
        </w:tc>
      </w:tr>
      <w:tr w:rsidR="00825C2F" w:rsidRPr="00966295" w:rsidTr="00752C57">
        <w:trPr>
          <w:trHeight w:val="848"/>
        </w:trPr>
        <w:tc>
          <w:tcPr>
            <w:tcW w:w="3819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66295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78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12/11/1399</w:t>
            </w:r>
          </w:p>
        </w:tc>
        <w:tc>
          <w:tcPr>
            <w:tcW w:w="1600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69" w:type="dxa"/>
            <w:vAlign w:val="center"/>
          </w:tcPr>
          <w:p w:rsidR="00825C2F" w:rsidRPr="00752C57" w:rsidRDefault="00825C2F" w:rsidP="00752C57">
            <w:pPr>
              <w:pStyle w:val="Heading2"/>
              <w:bidi/>
              <w:outlineLvl w:val="1"/>
              <w:rPr>
                <w:rFonts w:cs="B Nazanin"/>
                <w:color w:val="auto"/>
                <w:sz w:val="22"/>
                <w:szCs w:val="22"/>
              </w:rPr>
            </w:pPr>
            <w:r w:rsidRPr="00752C57">
              <w:rPr>
                <w:rFonts w:cs="B Nazanin"/>
                <w:color w:val="auto"/>
                <w:sz w:val="22"/>
                <w:szCs w:val="22"/>
                <w:rtl/>
              </w:rPr>
              <w:t>برگزاری نخستین نمایشگاه</w:t>
            </w:r>
            <w:r w:rsidRPr="00752C57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زعفران افغانستان درکابل </w:t>
            </w:r>
          </w:p>
        </w:tc>
      </w:tr>
      <w:tr w:rsidR="00825C2F" w:rsidRPr="00966295" w:rsidTr="00752C57">
        <w:trPr>
          <w:trHeight w:val="848"/>
        </w:trPr>
        <w:tc>
          <w:tcPr>
            <w:tcW w:w="3819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66295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78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12/11/1399</w:t>
            </w:r>
          </w:p>
        </w:tc>
        <w:tc>
          <w:tcPr>
            <w:tcW w:w="1600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69" w:type="dxa"/>
            <w:vAlign w:val="center"/>
          </w:tcPr>
          <w:p w:rsidR="00825C2F" w:rsidRPr="00752C57" w:rsidRDefault="00825C2F" w:rsidP="00752C57">
            <w:pPr>
              <w:tabs>
                <w:tab w:val="left" w:pos="8149"/>
              </w:tabs>
              <w:bidi/>
              <w:rPr>
                <w:rFonts w:cs="B Nazanin"/>
                <w:sz w:val="22"/>
                <w:szCs w:val="22"/>
                <w:lang w:bidi="prs-AF"/>
              </w:rPr>
            </w:pPr>
            <w:r w:rsidRPr="00752C57">
              <w:rPr>
                <w:rFonts w:cs="B Nazanin"/>
                <w:sz w:val="22"/>
                <w:szCs w:val="22"/>
                <w:rtl/>
              </w:rPr>
              <w:t xml:space="preserve">امسال یک‌هزار و </w:t>
            </w:r>
            <w:r w:rsidRPr="00752C57">
              <w:rPr>
                <w:rFonts w:cs="B Nazanin"/>
                <w:sz w:val="22"/>
                <w:szCs w:val="22"/>
                <w:rtl/>
                <w:lang w:bidi="fa-IR"/>
              </w:rPr>
              <w:t>۹۰۰</w:t>
            </w:r>
            <w:r w:rsidRPr="00752C57">
              <w:rPr>
                <w:rFonts w:cs="B Nazanin"/>
                <w:sz w:val="22"/>
                <w:szCs w:val="22"/>
                <w:rtl/>
              </w:rPr>
              <w:t xml:space="preserve"> فارم مرغ‌داری دوباره فعال شده</w:t>
            </w:r>
            <w:r w:rsidRPr="00752C57">
              <w:rPr>
                <w:rFonts w:cs="B Nazanin" w:hint="cs"/>
                <w:sz w:val="22"/>
                <w:szCs w:val="22"/>
                <w:rtl/>
              </w:rPr>
              <w:t xml:space="preserve"> است </w:t>
            </w:r>
          </w:p>
        </w:tc>
      </w:tr>
      <w:tr w:rsidR="00825C2F" w:rsidRPr="00966295" w:rsidTr="00752C57">
        <w:trPr>
          <w:trHeight w:val="848"/>
        </w:trPr>
        <w:tc>
          <w:tcPr>
            <w:tcW w:w="3819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66295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78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11/11/1399</w:t>
            </w:r>
          </w:p>
        </w:tc>
        <w:tc>
          <w:tcPr>
            <w:tcW w:w="1600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69" w:type="dxa"/>
            <w:vAlign w:val="center"/>
          </w:tcPr>
          <w:p w:rsidR="00825C2F" w:rsidRPr="00752C57" w:rsidRDefault="00CF3122" w:rsidP="00752C57">
            <w:pPr>
              <w:pStyle w:val="Heading3"/>
              <w:bidi/>
              <w:outlineLvl w:val="2"/>
              <w:rPr>
                <w:rFonts w:cs="B Nazanin"/>
                <w:color w:val="auto"/>
                <w:sz w:val="22"/>
                <w:szCs w:val="22"/>
                <w:rtl/>
              </w:rPr>
            </w:pPr>
            <w:hyperlink r:id="rId8" w:tgtFrame="_blank" w:tooltip="راه‌اندازی بزرگترین نمایشگاه زعفران افغانستان در کابل+تصاویر" w:history="1">
              <w:r w:rsidR="00825C2F" w:rsidRPr="00752C57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راه‌اندازی بزرگترین نمایشگاه زعفران افغانستان در کابل+تصاویر</w:t>
              </w:r>
            </w:hyperlink>
          </w:p>
        </w:tc>
      </w:tr>
      <w:tr w:rsidR="00825C2F" w:rsidRPr="00966295" w:rsidTr="00752C57">
        <w:trPr>
          <w:trHeight w:val="848"/>
        </w:trPr>
        <w:tc>
          <w:tcPr>
            <w:tcW w:w="3819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66295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78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11/11/1399</w:t>
            </w:r>
          </w:p>
        </w:tc>
        <w:tc>
          <w:tcPr>
            <w:tcW w:w="1600" w:type="dxa"/>
            <w:vAlign w:val="center"/>
          </w:tcPr>
          <w:p w:rsidR="00825C2F" w:rsidRPr="00966295" w:rsidRDefault="00825C2F" w:rsidP="00752C57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66295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69" w:type="dxa"/>
            <w:vAlign w:val="center"/>
          </w:tcPr>
          <w:p w:rsidR="00825C2F" w:rsidRPr="00752C57" w:rsidRDefault="00825C2F" w:rsidP="00752C57">
            <w:pPr>
              <w:pStyle w:val="Heading3"/>
              <w:bidi/>
              <w:outlineLvl w:val="2"/>
              <w:rPr>
                <w:rFonts w:cs="B Nazanin"/>
                <w:color w:val="auto"/>
                <w:sz w:val="22"/>
                <w:szCs w:val="22"/>
                <w:rtl/>
                <w:lang w:bidi="ps-AF"/>
              </w:rPr>
            </w:pPr>
            <w:r w:rsidRPr="00752C57">
              <w:rPr>
                <w:rFonts w:cs="B Nazanin"/>
                <w:color w:val="auto"/>
                <w:sz w:val="22"/>
                <w:szCs w:val="22"/>
                <w:rtl/>
              </w:rPr>
              <w:t xml:space="preserve">بازگشایی دوباره نزدیک به </w:t>
            </w:r>
            <w:r w:rsidRPr="00752C57"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  <w:t>۲</w:t>
            </w:r>
            <w:r w:rsidRPr="00752C57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 xml:space="preserve"> هزار</w:t>
            </w:r>
            <w:r w:rsidR="00752C57" w:rsidRPr="00752C57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 xml:space="preserve"> </w:t>
            </w:r>
            <w:r w:rsidRPr="00752C57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فارم مرغداری در کشور</w:t>
            </w:r>
          </w:p>
        </w:tc>
      </w:tr>
    </w:tbl>
    <w:p w:rsidR="009D250F" w:rsidRPr="00966295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9EE50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23A89"/>
    <w:rsid w:val="002A42BA"/>
    <w:rsid w:val="002D1E9D"/>
    <w:rsid w:val="002D21B5"/>
    <w:rsid w:val="002F1689"/>
    <w:rsid w:val="00323F16"/>
    <w:rsid w:val="00337166"/>
    <w:rsid w:val="00385615"/>
    <w:rsid w:val="003F5BCC"/>
    <w:rsid w:val="00426556"/>
    <w:rsid w:val="004328F0"/>
    <w:rsid w:val="0048181B"/>
    <w:rsid w:val="0048408C"/>
    <w:rsid w:val="00484678"/>
    <w:rsid w:val="004C4403"/>
    <w:rsid w:val="004F5DBD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52C57"/>
    <w:rsid w:val="007B162B"/>
    <w:rsid w:val="007E06B2"/>
    <w:rsid w:val="008250A4"/>
    <w:rsid w:val="00825C2F"/>
    <w:rsid w:val="00851703"/>
    <w:rsid w:val="008C127C"/>
    <w:rsid w:val="009014B9"/>
    <w:rsid w:val="0090624D"/>
    <w:rsid w:val="00906651"/>
    <w:rsid w:val="00923D9E"/>
    <w:rsid w:val="009241D7"/>
    <w:rsid w:val="00966295"/>
    <w:rsid w:val="009742DA"/>
    <w:rsid w:val="009A4523"/>
    <w:rsid w:val="009D250F"/>
    <w:rsid w:val="009E5A16"/>
    <w:rsid w:val="00A1356B"/>
    <w:rsid w:val="00A949AC"/>
    <w:rsid w:val="00AC0866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CF3122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.shafaqna.com/FA/432149" TargetMode="External"/><Relationship Id="rId3" Type="http://schemas.openxmlformats.org/officeDocument/2006/relationships/styles" Target="styles.xml"/><Relationship Id="rId7" Type="http://schemas.openxmlformats.org/officeDocument/2006/relationships/hyperlink" Target="https://pajhwok.com/fa/2021/01/30/1-3-million-acres-of-agricultural-land-and-pastures-have-been-surveyed-and-registered-in-5-provin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75E2-8528-4EB5-9F7C-A18CBE2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2021-02-02T04:51:00Z</dcterms:created>
  <dcterms:modified xsi:type="dcterms:W3CDTF">2021-02-02T04:52:00Z</dcterms:modified>
</cp:coreProperties>
</file>