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4F0A" w14:textId="50531932" w:rsidR="00D00839" w:rsidRDefault="00D00839" w:rsidP="00BA700C">
      <w:pPr>
        <w:bidi/>
        <w:spacing w:after="200" w:line="276" w:lineRule="auto"/>
        <w:rPr>
          <w:b/>
          <w:bCs/>
          <w:rtl/>
          <w:lang w:bidi="prs-AF"/>
        </w:rPr>
      </w:pPr>
      <w:r w:rsidRPr="00885FB4">
        <w:rPr>
          <w:rFonts w:hint="cs"/>
          <w:b/>
          <w:bCs/>
          <w:rtl/>
          <w:lang w:bidi="ps-AF"/>
        </w:rPr>
        <w:t>فعالیت های اساسی</w:t>
      </w:r>
      <w:r w:rsidR="00BA700C">
        <w:rPr>
          <w:rFonts w:hint="cs"/>
          <w:b/>
          <w:bCs/>
          <w:rtl/>
          <w:lang w:bidi="prs-AF"/>
        </w:rPr>
        <w:t xml:space="preserve"> پلان شده</w:t>
      </w:r>
      <w:r w:rsidRPr="00885FB4">
        <w:rPr>
          <w:rFonts w:hint="cs"/>
          <w:b/>
          <w:bCs/>
          <w:rtl/>
          <w:lang w:bidi="ps-AF"/>
        </w:rPr>
        <w:t xml:space="preserve"> پروژه </w:t>
      </w:r>
      <w:r w:rsidRPr="00885FB4">
        <w:rPr>
          <w:b/>
          <w:bCs/>
          <w:lang w:bidi="ps-AF"/>
        </w:rPr>
        <w:t>NVDA</w:t>
      </w:r>
      <w:r w:rsidRPr="00885FB4">
        <w:rPr>
          <w:rFonts w:hint="cs"/>
          <w:b/>
          <w:bCs/>
          <w:rtl/>
          <w:lang w:bidi="prs-AF"/>
        </w:rPr>
        <w:t xml:space="preserve"> در سال</w:t>
      </w:r>
      <w:r w:rsidR="00BA700C">
        <w:rPr>
          <w:rFonts w:hint="cs"/>
          <w:b/>
          <w:bCs/>
          <w:rtl/>
          <w:lang w:bidi="prs-AF"/>
        </w:rPr>
        <w:t xml:space="preserve"> مالی</w:t>
      </w:r>
      <w:r w:rsidRPr="00885FB4">
        <w:rPr>
          <w:rFonts w:hint="cs"/>
          <w:b/>
          <w:bCs/>
          <w:rtl/>
          <w:lang w:bidi="prs-AF"/>
        </w:rPr>
        <w:t xml:space="preserve"> (۱۳۹</w:t>
      </w:r>
      <w:r>
        <w:rPr>
          <w:rFonts w:hint="cs"/>
          <w:b/>
          <w:bCs/>
          <w:rtl/>
          <w:lang w:bidi="prs-AF"/>
        </w:rPr>
        <w:t>۹</w:t>
      </w:r>
      <w:r w:rsidRPr="00885FB4">
        <w:rPr>
          <w:rFonts w:hint="cs"/>
          <w:b/>
          <w:bCs/>
          <w:rtl/>
          <w:lang w:bidi="prs-AF"/>
        </w:rPr>
        <w:t>)</w:t>
      </w:r>
      <w:bookmarkStart w:id="0" w:name="_GoBack"/>
      <w:bookmarkEnd w:id="0"/>
    </w:p>
    <w:p w14:paraId="033E0FC6" w14:textId="77777777" w:rsidR="00D00839" w:rsidRDefault="00D00839" w:rsidP="00D00839">
      <w:pPr>
        <w:bidi/>
        <w:spacing w:after="200" w:line="276" w:lineRule="auto"/>
        <w:rPr>
          <w:b/>
          <w:bCs/>
          <w:rtl/>
          <w:lang w:bidi="prs-AF"/>
        </w:rPr>
      </w:pPr>
      <w:r>
        <w:rPr>
          <w:rFonts w:hint="cs"/>
          <w:b/>
          <w:bCs/>
          <w:rtl/>
          <w:lang w:bidi="prs-AF"/>
        </w:rPr>
        <w:t>پلان عملیاتی پروژه زیر ساخت های کانال عمومی ننگرهار در جدول ذیل تشریح گردیده است.</w:t>
      </w:r>
    </w:p>
    <w:tbl>
      <w:tblPr>
        <w:bidiVisual/>
        <w:tblW w:w="10665" w:type="dxa"/>
        <w:tblInd w:w="-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492"/>
        <w:gridCol w:w="1576"/>
        <w:gridCol w:w="3933"/>
      </w:tblGrid>
      <w:tr w:rsidR="00D00839" w:rsidRPr="002706BE" w14:paraId="5238D957" w14:textId="77777777" w:rsidTr="00BA700C">
        <w:trPr>
          <w:trHeight w:val="126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C9EF" w14:textId="77777777" w:rsidR="00D00839" w:rsidRPr="0033183C" w:rsidRDefault="00D00839" w:rsidP="008A4A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bookmarkStart w:id="1" w:name="_Hlk26220441"/>
            <w:r w:rsidRPr="0033183C">
              <w:rPr>
                <w:rFonts w:ascii="Times New Roman" w:eastAsia="Times New Roman" w:hAnsi="Times New Roman" w:cs="Times New Roman"/>
                <w:b/>
                <w:bCs/>
                <w:rtl/>
                <w:lang w:bidi="prs-AF"/>
              </w:rPr>
              <w:t>شماره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E012" w14:textId="77777777" w:rsidR="00D00839" w:rsidRPr="0033183C" w:rsidRDefault="00D00839" w:rsidP="008A4A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b/>
                <w:bCs/>
                <w:rtl/>
                <w:lang w:bidi="prs-AF"/>
              </w:rPr>
              <w:t>اسم فعالیت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E1E3" w14:textId="77777777" w:rsidR="00D00839" w:rsidRPr="0033183C" w:rsidRDefault="00D00839" w:rsidP="008A4A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b/>
                <w:bCs/>
                <w:rtl/>
                <w:lang w:bidi="prs-AF"/>
              </w:rPr>
              <w:t>فیصدی پیشرف در سال جاری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A905" w14:textId="77777777" w:rsidR="00D00839" w:rsidRPr="0033183C" w:rsidRDefault="00D00839" w:rsidP="008A4A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b/>
                <w:bCs/>
                <w:rtl/>
                <w:lang w:bidi="ps-AF"/>
              </w:rPr>
              <w:t>ملاحظات</w:t>
            </w:r>
          </w:p>
        </w:tc>
      </w:tr>
      <w:tr w:rsidR="00D00839" w:rsidRPr="002706BE" w14:paraId="3E64EF21" w14:textId="77777777" w:rsidTr="00BA700C">
        <w:trPr>
          <w:trHeight w:val="126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C51B" w14:textId="77777777" w:rsidR="00D00839" w:rsidRPr="0033183C" w:rsidRDefault="00D00839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 w:hint="cs"/>
                <w:rtl/>
                <w:lang w:bidi="fa-IR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893B" w14:textId="1D2C34CE" w:rsidR="00D00839" w:rsidRPr="0033183C" w:rsidRDefault="00D00839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تکمیل نمودن همه کارهای متباقی </w:t>
            </w:r>
            <w:r w:rsidRPr="0033183C">
              <w:rPr>
                <w:rFonts w:ascii="Times New Roman" w:eastAsia="Times New Roman" w:hAnsi="Times New Roman" w:cs="Times New Roman"/>
              </w:rPr>
              <w:t>NCB046</w:t>
            </w: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 که در سال </w:t>
            </w:r>
            <w:r w:rsidRPr="0033183C">
              <w:rPr>
                <w:rFonts w:ascii="Times New Roman" w:eastAsia="Times New Roman" w:hAnsi="Times New Roman" w:cs="Times New Roman" w:hint="cs"/>
                <w:rtl/>
                <w:lang w:bidi="fa-IR"/>
              </w:rPr>
              <w:t>1398 </w:t>
            </w: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باقی می‌</w:t>
            </w:r>
            <w:r w:rsidR="00225B63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</w:t>
            </w: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ماند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6FE7" w14:textId="07E36EE3" w:rsidR="00D00839" w:rsidRPr="0033183C" w:rsidRDefault="00D00839" w:rsidP="008A4A30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lang w:bidi="ps-AF"/>
              </w:rPr>
            </w:pPr>
            <w:r w:rsidRPr="0033183C">
              <w:rPr>
                <w:rFonts w:ascii="Times New Roman" w:eastAsia="Times New Roman" w:hAnsi="Times New Roman" w:cs="Times New Roman"/>
                <w:rtl/>
              </w:rPr>
              <w:t> </w:t>
            </w:r>
            <w:r w:rsidR="00FE1C7D" w:rsidRPr="0033183C">
              <w:rPr>
                <w:rFonts w:ascii="Times New Roman" w:eastAsia="Times New Roman" w:hAnsi="Times New Roman" w:cs="Times New Roman"/>
                <w:lang w:bidi="ps-AF"/>
              </w:rPr>
              <w:t>10%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D818" w14:textId="77777777" w:rsidR="00D00839" w:rsidRPr="0033183C" w:rsidRDefault="00D00839" w:rsidP="008A4A30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  <w:tr w:rsidR="00D00839" w:rsidRPr="002706BE" w14:paraId="399A10AF" w14:textId="77777777" w:rsidTr="00BA700C">
        <w:trPr>
          <w:trHeight w:val="126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99BC" w14:textId="1762797B" w:rsidR="00D00839" w:rsidRPr="0033183C" w:rsidRDefault="00FE1C7D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lang w:bidi="fa-IR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857B" w14:textId="77777777" w:rsidR="00D00839" w:rsidRPr="0033183C" w:rsidRDefault="00D00839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قرارداد </w:t>
            </w:r>
            <w:r w:rsidRPr="0033183C">
              <w:rPr>
                <w:rFonts w:ascii="Times New Roman" w:eastAsia="Times New Roman" w:hAnsi="Times New Roman" w:cs="Times New Roman"/>
              </w:rPr>
              <w:t>NCB-047</w:t>
            </w: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 جهت خریداری، نصب و کارهای ساختمانی سولر پلانت برای شرکت زراعتی وادی ننگرهار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A4C3" w14:textId="6B0406A8" w:rsidR="00D00839" w:rsidRPr="0033183C" w:rsidRDefault="00FE1C7D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A7F4" w14:textId="13D0E427" w:rsidR="00D00839" w:rsidRPr="0033183C" w:rsidRDefault="00D00839" w:rsidP="008A4A30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rtl/>
                <w:lang w:bidi="prs-AF"/>
              </w:rPr>
            </w:pPr>
            <w:r w:rsidRPr="0033183C">
              <w:rPr>
                <w:rFonts w:ascii="Times New Roman" w:eastAsia="Times New Roman" w:hAnsi="Times New Roman" w:cs="Times New Roman"/>
                <w:rtl/>
              </w:rPr>
              <w:t> </w:t>
            </w:r>
            <w:r w:rsidR="00FE1C7D" w:rsidRPr="0033183C">
              <w:rPr>
                <w:rFonts w:ascii="Times New Roman" w:eastAsia="Times New Roman" w:hAnsi="Times New Roman" w:cs="Times New Roman" w:hint="cs"/>
                <w:rtl/>
                <w:lang w:bidi="prs-AF"/>
              </w:rPr>
              <w:t>مرحله تدارکاتی این ق</w:t>
            </w:r>
            <w:r w:rsidR="00225B63">
              <w:rPr>
                <w:rFonts w:ascii="Times New Roman" w:eastAsia="Times New Roman" w:hAnsi="Times New Roman" w:cs="Times New Roman" w:hint="cs"/>
                <w:rtl/>
                <w:lang w:bidi="prs-AF"/>
              </w:rPr>
              <w:t>رارداد در سال ۱۳۹۸ تکمیل میگردد</w:t>
            </w:r>
          </w:p>
        </w:tc>
      </w:tr>
      <w:tr w:rsidR="00D00839" w:rsidRPr="002706BE" w14:paraId="13D171F1" w14:textId="77777777" w:rsidTr="00BA700C">
        <w:trPr>
          <w:trHeight w:val="1282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E9A1" w14:textId="6F58A06C" w:rsidR="00D00839" w:rsidRPr="0033183C" w:rsidRDefault="00FE1C7D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lang w:bidi="fa-IR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C072" w14:textId="77777777" w:rsidR="00D00839" w:rsidRPr="0033183C" w:rsidRDefault="00D00839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قرارداد </w:t>
            </w:r>
            <w:r w:rsidRPr="0033183C">
              <w:rPr>
                <w:rFonts w:ascii="Times New Roman" w:eastAsia="Times New Roman" w:hAnsi="Times New Roman" w:cs="Times New Roman"/>
              </w:rPr>
              <w:t>ICB-024</w:t>
            </w: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 به منظور خریداری ماشین الات برای خودکفایی  شرکت زراعتی وادی ننگرهار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B206" w14:textId="2C48CA85" w:rsidR="00D00839" w:rsidRPr="0033183C" w:rsidRDefault="00FE1C7D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ps-AF"/>
              </w:rPr>
            </w:pPr>
            <w:r w:rsidRPr="0033183C">
              <w:rPr>
                <w:rFonts w:ascii="Times New Roman" w:eastAsia="Times New Roman" w:hAnsi="Times New Roman" w:cs="Times New Roman"/>
                <w:lang w:bidi="ps-AF"/>
              </w:rPr>
              <w:t>80%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7D7F" w14:textId="06CE264C" w:rsidR="00D00839" w:rsidRPr="0033183C" w:rsidRDefault="00D00839" w:rsidP="008A4A30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rtl/>
                <w:lang w:bidi="prs-AF"/>
              </w:rPr>
            </w:pPr>
            <w:r w:rsidRPr="0033183C">
              <w:rPr>
                <w:rFonts w:ascii="Times New Roman" w:eastAsia="Times New Roman" w:hAnsi="Times New Roman" w:cs="Times New Roman"/>
                <w:rtl/>
              </w:rPr>
              <w:t> </w:t>
            </w:r>
            <w:r w:rsidR="00FE1C7D" w:rsidRPr="0033183C">
              <w:rPr>
                <w:rFonts w:ascii="Times New Roman" w:eastAsia="Times New Roman" w:hAnsi="Times New Roman" w:cs="Times New Roman" w:hint="cs"/>
                <w:rtl/>
                <w:lang w:bidi="prs-AF"/>
              </w:rPr>
              <w:t>مرحله تدارکاتی این ق</w:t>
            </w:r>
            <w:r w:rsidR="00225B63">
              <w:rPr>
                <w:rFonts w:ascii="Times New Roman" w:eastAsia="Times New Roman" w:hAnsi="Times New Roman" w:cs="Times New Roman" w:hint="cs"/>
                <w:rtl/>
                <w:lang w:bidi="prs-AF"/>
              </w:rPr>
              <w:t>رارداد در سال ۱۳۹۸ تکمیل میگردد</w:t>
            </w:r>
          </w:p>
        </w:tc>
      </w:tr>
      <w:tr w:rsidR="00D00839" w:rsidRPr="002706BE" w14:paraId="6F72B52A" w14:textId="77777777" w:rsidTr="00BA700C">
        <w:trPr>
          <w:trHeight w:val="126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E751" w14:textId="7F9EC486" w:rsidR="00D00839" w:rsidRPr="0033183C" w:rsidRDefault="00FE1C7D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lang w:bidi="fa-IR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F42E" w14:textId="5FC074A6" w:rsidR="00D00839" w:rsidRPr="0033183C" w:rsidRDefault="00D00839" w:rsidP="00225B6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ترینینگ های مختلف برای ارتقای ظرفیت</w:t>
            </w:r>
            <w:r w:rsidR="00225B63"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</w:t>
            </w: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‌سازی کارمندان  وکار اموزان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55CF" w14:textId="5B644A37" w:rsidR="00D00839" w:rsidRPr="0033183C" w:rsidRDefault="00D27095" w:rsidP="008A4A3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ps-AF"/>
              </w:rPr>
            </w:pPr>
            <w:r w:rsidRPr="0033183C">
              <w:rPr>
                <w:rFonts w:ascii="Times New Roman" w:eastAsia="Times New Roman" w:hAnsi="Times New Roman" w:cs="Times New Roman"/>
                <w:lang w:bidi="ps-AF"/>
              </w:rPr>
              <w:t>100%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E2E1" w14:textId="77777777" w:rsidR="00D00839" w:rsidRPr="0033183C" w:rsidRDefault="00D00839" w:rsidP="008A4A30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  <w:tr w:rsidR="00D00839" w:rsidRPr="002706BE" w14:paraId="2CD79174" w14:textId="77777777" w:rsidTr="00BA700C">
        <w:trPr>
          <w:trHeight w:val="623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0DE3" w14:textId="05223C4E" w:rsidR="00D00839" w:rsidRPr="0033183C" w:rsidRDefault="00FE1C7D" w:rsidP="00D0083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ps-AF"/>
              </w:rPr>
            </w:pPr>
            <w:r w:rsidRPr="0033183C">
              <w:rPr>
                <w:rFonts w:ascii="Times New Roman" w:eastAsia="Times New Roman" w:hAnsi="Times New Roman" w:cs="Times New Roman"/>
                <w:lang w:bidi="ps-AF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7A3C" w14:textId="138E1226" w:rsidR="00D00839" w:rsidRPr="0033183C" w:rsidRDefault="00D00839" w:rsidP="00D0083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rtl/>
                <w:lang w:bidi="fa-IR"/>
              </w:rPr>
              <w:t>مصارف عملیاتی و اداری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0F30" w14:textId="390E3A45" w:rsidR="00D00839" w:rsidRPr="0033183C" w:rsidRDefault="00D27095" w:rsidP="00D0083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3183C">
              <w:rPr>
                <w:rFonts w:ascii="Times New Roman" w:eastAsia="Times New Roman" w:hAnsi="Times New Roman" w:cs="Times New Roman"/>
                <w:lang w:bidi="ps-AF"/>
              </w:rPr>
              <w:t>100%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718B" w14:textId="77777777" w:rsidR="00D00839" w:rsidRPr="0033183C" w:rsidRDefault="00D00839" w:rsidP="00D00839">
            <w:pPr>
              <w:bidi/>
              <w:spacing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bookmarkEnd w:id="1"/>
    <w:p w14:paraId="5FF57A30" w14:textId="2E1BD4E0" w:rsidR="00D14D39" w:rsidRPr="007D7CBB" w:rsidRDefault="00EA55E3" w:rsidP="0052065E">
      <w:pPr>
        <w:bidi/>
        <w:spacing w:line="276" w:lineRule="auto"/>
        <w:jc w:val="both"/>
        <w:rPr>
          <w:rtl/>
          <w:lang w:bidi="prs-AF"/>
        </w:rPr>
      </w:pPr>
      <w:r w:rsidRPr="00AD7EB2">
        <w:rPr>
          <w:rStyle w:val="Hyperlink"/>
          <w:rFonts w:ascii="Helvetica" w:hAnsi="Helvetica" w:hint="cs"/>
          <w:sz w:val="21"/>
          <w:szCs w:val="21"/>
          <w:shd w:val="clear" w:color="auto" w:fill="FFFFFF"/>
          <w:rtl/>
        </w:rPr>
        <w:t xml:space="preserve"> </w:t>
      </w:r>
    </w:p>
    <w:sectPr w:rsidR="00D14D39" w:rsidRPr="007D7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1063" w14:textId="77777777" w:rsidR="001A3A05" w:rsidRDefault="001A3A05" w:rsidP="000E66DE">
      <w:pPr>
        <w:spacing w:after="0" w:line="240" w:lineRule="auto"/>
      </w:pPr>
      <w:r>
        <w:separator/>
      </w:r>
    </w:p>
  </w:endnote>
  <w:endnote w:type="continuationSeparator" w:id="0">
    <w:p w14:paraId="028FEC83" w14:textId="77777777" w:rsidR="001A3A05" w:rsidRDefault="001A3A05" w:rsidP="000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9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F4925" w14:textId="6B55C886" w:rsidR="000E66DE" w:rsidRDefault="000E6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5FCEF" w14:textId="77777777" w:rsidR="000E66DE" w:rsidRDefault="000E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C9D4F" w14:textId="77777777" w:rsidR="001A3A05" w:rsidRDefault="001A3A05" w:rsidP="000E66DE">
      <w:pPr>
        <w:spacing w:after="0" w:line="240" w:lineRule="auto"/>
      </w:pPr>
      <w:r>
        <w:separator/>
      </w:r>
    </w:p>
  </w:footnote>
  <w:footnote w:type="continuationSeparator" w:id="0">
    <w:p w14:paraId="6055AC6A" w14:textId="77777777" w:rsidR="001A3A05" w:rsidRDefault="001A3A05" w:rsidP="000E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CE6"/>
    <w:multiLevelType w:val="hybridMultilevel"/>
    <w:tmpl w:val="2CC4A7B4"/>
    <w:lvl w:ilvl="0" w:tplc="7A188F1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37640C4"/>
    <w:multiLevelType w:val="hybridMultilevel"/>
    <w:tmpl w:val="BF5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3DA8"/>
    <w:multiLevelType w:val="hybridMultilevel"/>
    <w:tmpl w:val="3DE26ED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CC471D3"/>
    <w:multiLevelType w:val="hybridMultilevel"/>
    <w:tmpl w:val="E250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0970"/>
    <w:multiLevelType w:val="hybridMultilevel"/>
    <w:tmpl w:val="77AC60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1715B30"/>
    <w:multiLevelType w:val="hybridMultilevel"/>
    <w:tmpl w:val="224E8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0A3CAB"/>
    <w:multiLevelType w:val="hybridMultilevel"/>
    <w:tmpl w:val="77A0BE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2DE03AB"/>
    <w:multiLevelType w:val="hybridMultilevel"/>
    <w:tmpl w:val="FF52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5766"/>
    <w:multiLevelType w:val="hybridMultilevel"/>
    <w:tmpl w:val="589A904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5741119C"/>
    <w:multiLevelType w:val="hybridMultilevel"/>
    <w:tmpl w:val="FF52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841"/>
    <w:multiLevelType w:val="hybridMultilevel"/>
    <w:tmpl w:val="672201E8"/>
    <w:lvl w:ilvl="0" w:tplc="6D7494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E0F57"/>
    <w:multiLevelType w:val="hybridMultilevel"/>
    <w:tmpl w:val="56D21C58"/>
    <w:lvl w:ilvl="0" w:tplc="AC3E3EF8">
      <w:start w:val="1"/>
      <w:numFmt w:val="decimalFullWidth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AF7CB8"/>
    <w:multiLevelType w:val="hybridMultilevel"/>
    <w:tmpl w:val="9E442D36"/>
    <w:lvl w:ilvl="0" w:tplc="C336A48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791A3CD2"/>
    <w:multiLevelType w:val="hybridMultilevel"/>
    <w:tmpl w:val="2F06735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AF4485E"/>
    <w:multiLevelType w:val="hybridMultilevel"/>
    <w:tmpl w:val="EDCE9B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00"/>
    <w:rsid w:val="000747A5"/>
    <w:rsid w:val="000E66DE"/>
    <w:rsid w:val="001924B7"/>
    <w:rsid w:val="001A3A05"/>
    <w:rsid w:val="001C6866"/>
    <w:rsid w:val="00225B63"/>
    <w:rsid w:val="0033183C"/>
    <w:rsid w:val="00380139"/>
    <w:rsid w:val="00501D85"/>
    <w:rsid w:val="00503442"/>
    <w:rsid w:val="0050461B"/>
    <w:rsid w:val="0052065E"/>
    <w:rsid w:val="00537576"/>
    <w:rsid w:val="005613B7"/>
    <w:rsid w:val="00587258"/>
    <w:rsid w:val="005A512C"/>
    <w:rsid w:val="00671B3B"/>
    <w:rsid w:val="00710EA9"/>
    <w:rsid w:val="00773E79"/>
    <w:rsid w:val="007B3DA3"/>
    <w:rsid w:val="007D71A7"/>
    <w:rsid w:val="007D7CBB"/>
    <w:rsid w:val="00832185"/>
    <w:rsid w:val="00833ECA"/>
    <w:rsid w:val="008478A2"/>
    <w:rsid w:val="00885FB4"/>
    <w:rsid w:val="008E15F3"/>
    <w:rsid w:val="00923B4D"/>
    <w:rsid w:val="0098744F"/>
    <w:rsid w:val="009A54BA"/>
    <w:rsid w:val="009A6957"/>
    <w:rsid w:val="009D542E"/>
    <w:rsid w:val="00A06B8A"/>
    <w:rsid w:val="00AB5A4B"/>
    <w:rsid w:val="00AC7647"/>
    <w:rsid w:val="00AD553E"/>
    <w:rsid w:val="00AD7EB2"/>
    <w:rsid w:val="00AE0D99"/>
    <w:rsid w:val="00BA700C"/>
    <w:rsid w:val="00C66CE9"/>
    <w:rsid w:val="00C9693B"/>
    <w:rsid w:val="00CE439D"/>
    <w:rsid w:val="00D00839"/>
    <w:rsid w:val="00D14D39"/>
    <w:rsid w:val="00D27095"/>
    <w:rsid w:val="00DB0F00"/>
    <w:rsid w:val="00DB109C"/>
    <w:rsid w:val="00DB37FC"/>
    <w:rsid w:val="00EA55E3"/>
    <w:rsid w:val="00ED088B"/>
    <w:rsid w:val="00F0244B"/>
    <w:rsid w:val="00F2198B"/>
    <w:rsid w:val="00FE1C7D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7040"/>
  <w15:chartTrackingRefBased/>
  <w15:docId w15:val="{B81183B4-3157-46C5-9BB5-F95BFB4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DE"/>
  </w:style>
  <w:style w:type="paragraph" w:styleId="Footer">
    <w:name w:val="footer"/>
    <w:basedOn w:val="Normal"/>
    <w:link w:val="FooterChar"/>
    <w:uiPriority w:val="99"/>
    <w:unhideWhenUsed/>
    <w:rsid w:val="000E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DE"/>
  </w:style>
  <w:style w:type="character" w:styleId="Hyperlink">
    <w:name w:val="Hyperlink"/>
    <w:basedOn w:val="DefaultParagraphFont"/>
    <w:uiPriority w:val="99"/>
    <w:unhideWhenUsed/>
    <w:rsid w:val="00EA55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Obaidi</dc:creator>
  <cp:keywords/>
  <dc:description/>
  <cp:lastModifiedBy>Administrator</cp:lastModifiedBy>
  <cp:revision>2</cp:revision>
  <cp:lastPrinted>2019-02-27T05:54:00Z</cp:lastPrinted>
  <dcterms:created xsi:type="dcterms:W3CDTF">2019-12-14T09:52:00Z</dcterms:created>
  <dcterms:modified xsi:type="dcterms:W3CDTF">2019-12-14T09:52:00Z</dcterms:modified>
</cp:coreProperties>
</file>