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8D2" w:rsidRDefault="00264929" w:rsidP="00F5214A">
      <w:pPr>
        <w:tabs>
          <w:tab w:val="left" w:pos="9180"/>
        </w:tabs>
        <w:spacing w:after="0" w:line="240" w:lineRule="auto"/>
        <w:rPr>
          <w:rtl/>
          <w:lang w:bidi="fa-IR"/>
        </w:rPr>
      </w:pPr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-590550</wp:posOffset>
                </wp:positionV>
                <wp:extent cx="2455545" cy="6273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د افغانستان اسلامي جمهوري دولت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اطلاعاتو ته د لاسرسي کميسيون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6pt;margin-top:-46.5pt;width:193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+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د افغانستان اسلامي جمهوري دولت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اطلاعاتو ته د لاسرسي کميسيون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-610870</wp:posOffset>
                </wp:positionV>
                <wp:extent cx="2455545" cy="6343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 xml:space="preserve">دولت </w:t>
                            </w: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جمهوری اسلامی افغانستان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کميسيون دسترسی به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5pt;margin-top:-48.1pt;width:193.3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دولت جمهوری اسلامی افغانستان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کميسيون دسترسی به اطلاعات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-200025</wp:posOffset>
                </wp:positionV>
                <wp:extent cx="2455545" cy="5797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Islamic Republic of Afghanistan</w:t>
                            </w:r>
                          </w:p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Access to Information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3.9pt;margin-top:-15.75pt;width:193.3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Islamic Republic of Afghanistan</w:t>
                      </w:r>
                    </w:p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Access to Information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17500B">
        <w:rPr>
          <w:rFonts w:ascii="Bahij Mitra" w:hAnsi="Bahij Mitra" w:cs="Bahij Mitra"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-561975</wp:posOffset>
            </wp:positionV>
            <wp:extent cx="39052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0B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-552450</wp:posOffset>
            </wp:positionV>
            <wp:extent cx="723265" cy="7429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Logo0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0B" w:rsidRPr="003639DE" w:rsidRDefault="0017500B" w:rsidP="0017500B">
      <w:pPr>
        <w:spacing w:after="0" w:line="240" w:lineRule="auto"/>
        <w:jc w:val="center"/>
        <w:rPr>
          <w:b/>
          <w:bCs/>
          <w:u w:val="none"/>
          <w:rtl/>
          <w:lang w:bidi="fa-IR"/>
        </w:rPr>
      </w:pPr>
      <w:r w:rsidRPr="003639DE">
        <w:rPr>
          <w:rFonts w:hint="cs"/>
          <w:b/>
          <w:bCs/>
          <w:u w:val="none"/>
          <w:rtl/>
          <w:lang w:bidi="fa-IR"/>
        </w:rPr>
        <w:t>شکایت فورم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شاکی نوم او تخلص: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اسم و تخلص شاکی: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شاکي دنده (اختیاری):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وظیفۀ شاکی (اختیاری):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اړیکې شمیره او برښنالیک: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تماس و ایمیل آدرس: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موضوع: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تقاضای اطلاعات: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نیټه: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تقاضای اطلاعات: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ثبتولو نیټه: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ثبت شکایت: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هغه اداره چې ورڅخه شکایت لری: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ادارۀ که از آن شکایت دارید: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موضوع:</w:t>
            </w: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شکایت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P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کي لاسلیک: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امضاي شاکی:</w:t>
            </w:r>
          </w:p>
        </w:tc>
      </w:tr>
    </w:tbl>
    <w:p w:rsidR="0017500B" w:rsidRDefault="0017500B" w:rsidP="003639DE">
      <w:pPr>
        <w:spacing w:after="0" w:line="0" w:lineRule="atLeas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500B" w:rsidTr="0017500B">
        <w:tc>
          <w:tcPr>
            <w:tcW w:w="9576" w:type="dxa"/>
            <w:gridSpan w:val="4"/>
          </w:tcPr>
          <w:p w:rsidR="0017500B" w:rsidRPr="003639DE" w:rsidRDefault="0017500B" w:rsidP="003639DE">
            <w:pPr>
              <w:bidi/>
              <w:spacing w:line="0" w:lineRule="atLeast"/>
              <w:jc w:val="center"/>
              <w:rPr>
                <w:u w:val="none"/>
                <w:lang w:bidi="fa-IR"/>
              </w:rPr>
            </w:pPr>
            <w:r w:rsidRPr="003639DE">
              <w:rPr>
                <w:rFonts w:hint="cs"/>
                <w:u w:val="none"/>
                <w:rtl/>
                <w:lang w:bidi="ps-AF"/>
              </w:rPr>
              <w:t>د کمیسیون د کارونې لپاره/ برای استفاد</w:t>
            </w:r>
            <w:r w:rsidRPr="003639DE">
              <w:rPr>
                <w:rFonts w:hint="cs"/>
                <w:u w:val="none"/>
                <w:rtl/>
                <w:lang w:bidi="fa-IR"/>
              </w:rPr>
              <w:t>ۀ کمیسیون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شمار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ۀ ثبت وارده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واردي ن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ثبت صادره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صادرې نیټه: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امضای تسلیم شونده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تسلیمیدونکي نوم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2F060A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شاکي/ ادارې پته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5723EE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ملاحظات</w:t>
            </w:r>
          </w:p>
        </w:tc>
      </w:tr>
    </w:tbl>
    <w:p w:rsidR="0017500B" w:rsidRPr="003639DE" w:rsidRDefault="003639DE" w:rsidP="003639DE">
      <w:pPr>
        <w:bidi/>
        <w:spacing w:after="0" w:line="240" w:lineRule="auto"/>
        <w:rPr>
          <w:sz w:val="24"/>
          <w:szCs w:val="24"/>
          <w:u w:val="none"/>
          <w:lang w:bidi="ps-AF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یادوونه: </w:t>
      </w:r>
      <w:r w:rsidRPr="003639DE">
        <w:rPr>
          <w:rFonts w:hint="cs"/>
          <w:sz w:val="24"/>
          <w:szCs w:val="24"/>
          <w:u w:val="none"/>
          <w:rtl/>
          <w:lang w:bidi="ps-AF"/>
        </w:rPr>
        <w:t>له دې فورم سره مل</w:t>
      </w: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 د اطلاعاتو غو</w:t>
      </w:r>
      <w:r w:rsidRPr="003639DE">
        <w:rPr>
          <w:rFonts w:hint="cs"/>
          <w:sz w:val="24"/>
          <w:szCs w:val="24"/>
          <w:u w:val="none"/>
          <w:rtl/>
          <w:lang w:bidi="ps-AF"/>
        </w:rPr>
        <w:t>ښتنې فورم او د شکایت مکتوب اړوندې ادارې ته ورکړئ</w:t>
      </w:r>
      <w:r w:rsidR="00B92692">
        <w:rPr>
          <w:sz w:val="24"/>
          <w:szCs w:val="24"/>
          <w:u w:val="none"/>
          <w:lang w:bidi="ps-AF"/>
        </w:rPr>
        <w:t>.</w:t>
      </w:r>
    </w:p>
    <w:p w:rsidR="0017500B" w:rsidRDefault="003639DE" w:rsidP="003639DE">
      <w:pPr>
        <w:bidi/>
        <w:spacing w:after="0" w:line="240" w:lineRule="auto"/>
        <w:rPr>
          <w:lang w:bidi="fa-IR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>نوت</w:t>
      </w:r>
      <w:r w:rsidRPr="003639DE">
        <w:rPr>
          <w:rFonts w:hint="cs"/>
          <w:sz w:val="24"/>
          <w:szCs w:val="24"/>
          <w:u w:val="none"/>
          <w:rtl/>
          <w:lang w:bidi="ps-AF"/>
        </w:rPr>
        <w:t>: کاپی فورم تقاضای اطلاعات و همچنان کاپی مکتوب شکایت را به ادارأ م</w:t>
      </w:r>
      <w:r>
        <w:rPr>
          <w:rFonts w:hint="cs"/>
          <w:sz w:val="24"/>
          <w:szCs w:val="24"/>
          <w:u w:val="none"/>
          <w:rtl/>
          <w:lang w:bidi="ps-AF"/>
        </w:rPr>
        <w:t>ربوطه، با فورم هذا ضمیمه نمایید</w:t>
      </w:r>
      <w:r>
        <w:rPr>
          <w:sz w:val="24"/>
          <w:szCs w:val="24"/>
          <w:u w:val="none"/>
          <w:lang w:bidi="ps-AF"/>
        </w:rPr>
        <w:t>.</w:t>
      </w:r>
    </w:p>
    <w:sectPr w:rsidR="0017500B" w:rsidSect="009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ij Mitra">
    <w:altName w:val="Bahij Nazani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B"/>
    <w:rsid w:val="000D4DBE"/>
    <w:rsid w:val="000F3257"/>
    <w:rsid w:val="00104B14"/>
    <w:rsid w:val="0017500B"/>
    <w:rsid w:val="00264929"/>
    <w:rsid w:val="002B211F"/>
    <w:rsid w:val="003104CF"/>
    <w:rsid w:val="003639DE"/>
    <w:rsid w:val="0048129C"/>
    <w:rsid w:val="004C320A"/>
    <w:rsid w:val="005A3ECD"/>
    <w:rsid w:val="007D0CA8"/>
    <w:rsid w:val="00873889"/>
    <w:rsid w:val="00883677"/>
    <w:rsid w:val="00907FF3"/>
    <w:rsid w:val="009F5B40"/>
    <w:rsid w:val="00A06D9B"/>
    <w:rsid w:val="00A27D2F"/>
    <w:rsid w:val="00AC2B12"/>
    <w:rsid w:val="00B92692"/>
    <w:rsid w:val="00CF6D0F"/>
    <w:rsid w:val="00EA1499"/>
    <w:rsid w:val="00F32212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Ahmad Jamshid Amiri</cp:lastModifiedBy>
  <cp:revision>4</cp:revision>
  <dcterms:created xsi:type="dcterms:W3CDTF">2019-06-17T10:11:00Z</dcterms:created>
  <dcterms:modified xsi:type="dcterms:W3CDTF">2019-11-03T08:50:00Z</dcterms:modified>
</cp:coreProperties>
</file>