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07B" w:rsidRPr="002C707B" w:rsidRDefault="002C707B" w:rsidP="002C707B">
      <w:pPr>
        <w:pStyle w:val="Heading2"/>
        <w:bidi/>
        <w:spacing w:before="0" w:line="360" w:lineRule="auto"/>
        <w:rPr>
          <w:sz w:val="24"/>
          <w:szCs w:val="24"/>
          <w:lang w:bidi="fa-IR"/>
        </w:rPr>
      </w:pPr>
      <w:r w:rsidRPr="002C707B">
        <w:rPr>
          <w:rFonts w:hint="cs"/>
          <w:sz w:val="24"/>
          <w:szCs w:val="24"/>
          <w:rtl/>
          <w:lang w:bidi="fa-IR"/>
        </w:rPr>
        <w:t>قسمت بیستم</w:t>
      </w:r>
    </w:p>
    <w:p w:rsidR="002C707B" w:rsidRPr="002C707B" w:rsidRDefault="002C707B" w:rsidP="002C707B">
      <w:pPr>
        <w:pStyle w:val="Heading1"/>
        <w:bidi/>
        <w:spacing w:before="0" w:after="240" w:line="360" w:lineRule="auto"/>
        <w:jc w:val="center"/>
        <w:rPr>
          <w:b/>
          <w:bCs/>
          <w:sz w:val="24"/>
          <w:szCs w:val="24"/>
          <w:lang w:bidi="fa-IR"/>
        </w:rPr>
      </w:pPr>
      <w:r w:rsidRPr="002C707B">
        <w:rPr>
          <w:rFonts w:hint="eastAsia"/>
          <w:b/>
          <w:bCs/>
          <w:sz w:val="24"/>
          <w:szCs w:val="24"/>
          <w:rtl/>
          <w:lang w:bidi="fa-IR"/>
        </w:rPr>
        <w:t>نگهداري</w:t>
      </w:r>
      <w:r w:rsidRPr="002C707B">
        <w:rPr>
          <w:b/>
          <w:bCs/>
          <w:sz w:val="24"/>
          <w:szCs w:val="24"/>
          <w:rtl/>
          <w:lang w:bidi="fa-IR"/>
        </w:rPr>
        <w:t xml:space="preserve"> گل زعفران در انبارهاي كنترل اتمسفر</w:t>
      </w:r>
    </w:p>
    <w:p w:rsidR="002C707B" w:rsidRPr="002C707B" w:rsidRDefault="002C707B" w:rsidP="002C707B">
      <w:pPr>
        <w:bidi/>
        <w:spacing w:line="360" w:lineRule="auto"/>
        <w:rPr>
          <w:rFonts w:asciiTheme="minorBidi" w:hAnsiTheme="minorBidi"/>
          <w:sz w:val="24"/>
          <w:szCs w:val="24"/>
          <w:lang w:bidi="fa-IR"/>
        </w:rPr>
      </w:pP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زعفران پس از 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قبل از خشک کردن در شرا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ط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نامناسب، منجر به افزا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آلودگ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کروب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کاهش ک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ف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زعفران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شود. نتا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ج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تحق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قات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استفاده از اتمسفر کنترل شده 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وه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 و سبز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تازه نشان داده است که اين روش در افزا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عمر و ک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ف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پس از ب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رداشت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محدوده وس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ع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وه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 و سبز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هاي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تازه مؤثر است. انبار با اتمسفر کنترل شده، زمان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که با کنترل درجه حرارت همراه باشد، مؤثر خواهد بود .بنابرا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مقاد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گاز و درجه حرارت در 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فناور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اهم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برخوردار است. علت افزا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استفاده تجار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تکنالوج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در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سا لها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اخ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وه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 و سبز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جات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تازه خارج از فصل و پاسخ به 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از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مشتر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انواع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وه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 و سبز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ها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 طول سال است. علت 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گر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استفاده از 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فناور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استفاده نکردن از مواد ک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 مواد غذا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مورد مصرف است.</w:t>
      </w:r>
      <w:r w:rsidRPr="002C707B">
        <w:rPr>
          <w:rFonts w:asciiTheme="minorBidi" w:hAnsiTheme="minorBidi" w:hint="cs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انبار کنترل اتمسفر مي توان از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سردخانه در با درجه حرارت  0-5  درجه سانت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گراد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امکان قرارگ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تعداد مورد نياز س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هرکدام به مساحت 0.5 متر مربع استفاده کرد.</w:t>
      </w:r>
    </w:p>
    <w:p w:rsidR="002C707B" w:rsidRPr="002C707B" w:rsidRDefault="002C707B" w:rsidP="002C707B">
      <w:pPr>
        <w:pStyle w:val="ListParagraph"/>
        <w:bidi/>
        <w:spacing w:line="360" w:lineRule="auto"/>
        <w:rPr>
          <w:rFonts w:asciiTheme="minorBidi" w:hAnsiTheme="minorBidi"/>
          <w:sz w:val="24"/>
          <w:szCs w:val="24"/>
          <w:lang w:bidi="fa-IR"/>
        </w:rPr>
      </w:pPr>
      <w:r w:rsidRPr="002C707B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FAAB34B" wp14:editId="62AD207B">
            <wp:extent cx="5243195" cy="2993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07B" w:rsidRPr="002C707B" w:rsidRDefault="002C707B" w:rsidP="002C707B">
      <w:pPr>
        <w:pStyle w:val="ListParagraph"/>
        <w:bidi/>
        <w:spacing w:line="360" w:lineRule="auto"/>
        <w:rPr>
          <w:rFonts w:asciiTheme="minorBidi" w:hAnsiTheme="minorBidi" w:cs="Arial"/>
          <w:sz w:val="24"/>
          <w:szCs w:val="24"/>
          <w:rtl/>
          <w:lang w:bidi="fa-IR"/>
        </w:rPr>
      </w:pP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شکل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هاي زعفران قرارداده شده در سيني هاي سردخانه كنترل اتمسفر</w:t>
      </w:r>
    </w:p>
    <w:p w:rsidR="002C707B" w:rsidRPr="002C707B" w:rsidRDefault="002C707B" w:rsidP="002C707B">
      <w:pPr>
        <w:pStyle w:val="Heading2"/>
        <w:bidi/>
        <w:rPr>
          <w:lang w:bidi="fa-IR"/>
        </w:rPr>
      </w:pPr>
      <w:r w:rsidRPr="002C707B">
        <w:rPr>
          <w:rFonts w:hint="eastAsia"/>
          <w:rtl/>
          <w:lang w:bidi="fa-IR"/>
        </w:rPr>
        <w:t>شرايط</w:t>
      </w:r>
      <w:r w:rsidRPr="002C707B">
        <w:rPr>
          <w:rtl/>
          <w:lang w:bidi="fa-IR"/>
        </w:rPr>
        <w:t xml:space="preserve"> ان</w:t>
      </w:r>
      <w:bookmarkStart w:id="0" w:name="_GoBack"/>
      <w:bookmarkEnd w:id="0"/>
      <w:r w:rsidRPr="002C707B">
        <w:rPr>
          <w:rtl/>
          <w:lang w:bidi="fa-IR"/>
        </w:rPr>
        <w:t>بار كنترل اتمسفر</w:t>
      </w:r>
    </w:p>
    <w:p w:rsidR="002C707B" w:rsidRPr="002C707B" w:rsidRDefault="002C707B" w:rsidP="002C707B">
      <w:pPr>
        <w:bidi/>
        <w:spacing w:line="360" w:lineRule="auto"/>
        <w:rPr>
          <w:rFonts w:asciiTheme="minorBidi" w:hAnsiTheme="minorBidi"/>
          <w:sz w:val="24"/>
          <w:szCs w:val="24"/>
          <w:lang w:bidi="fa-IR"/>
        </w:rPr>
      </w:pP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گل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هاي زعفران در حرارت منف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2 تا منف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 3 درجه سانت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گراد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خ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زنند. بنابرا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به منظور جلوگ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خ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زدگ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ها آن ها را در درجات بالاتر از نقطه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خ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زدگ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کنند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>. درجه حرارت انبارها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سرد 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زعفران معمولاً با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  0.5  تا 4 درجه سانت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گراد باشد .حرارت 0.5 درجه سانت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گراد مناسب تر است چون با کاهش درجه حرارت، شدت تنفس 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ز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کاهش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ابد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که در 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جه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باعث افزا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دروکاربن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شود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>. جر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هوا با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به صورت 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lastRenderedPageBreak/>
        <w:t xml:space="preserve">آرام و مداوم در داخل انبار سرد ادامه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ابد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تا تمام قسمت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آن به طور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کنواخت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خنک شود. گل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بدون پوشش در معرض مستق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م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جر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هوا قرار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رند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عاً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خشک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شوند.</w:t>
      </w:r>
    </w:p>
    <w:p w:rsidR="002C707B" w:rsidRPr="002C707B" w:rsidRDefault="002C707B" w:rsidP="002C707B">
      <w:pPr>
        <w:bidi/>
        <w:spacing w:line="360" w:lineRule="auto"/>
        <w:rPr>
          <w:rFonts w:asciiTheme="minorBidi" w:hAnsiTheme="minorBidi"/>
          <w:sz w:val="24"/>
          <w:szCs w:val="24"/>
          <w:lang w:bidi="fa-IR"/>
        </w:rPr>
      </w:pP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به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منظور جلوگ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تول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افزا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ش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گاز ات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لن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 هوا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انبار )سردخانه( با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وه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سبز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 محل نگهدار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ها خوددار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کرد و همچن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پژمرده شده که ات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لن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تول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کنند را از مح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ط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سردخانه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خارج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داخل سردخانه را 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ز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به طور متناوب شست.</w:t>
      </w:r>
      <w:r w:rsidRPr="002C707B">
        <w:rPr>
          <w:rFonts w:asciiTheme="minorBidi" w:hAnsiTheme="minorBidi" w:hint="cs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سيني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ها بايد حداكثر تا ضخامت 10 سانتي متر از گل زعفران، انباشته شوند. سيني هاي گل زعفران در داخل انباربفاصله مع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شوند تا حرارت 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جاد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شده در اثر انجام عمل تنفس در گل ها باعث پژمردگ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ها نشود.  گل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شده دارا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مقدار 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آب هستند و اگر 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بعد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برداشت در رطوبت پا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قرار بگ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رند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به آسان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رطوبت خود را از دست داده و وزن آن ها کاهش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ابد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>. بهتر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شرا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ط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برا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انباردار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گل زعفران رطوبت بالا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مح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ط،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درجه حرارت پا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جر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ملا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م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هواست.</w:t>
      </w:r>
    </w:p>
    <w:p w:rsidR="002C707B" w:rsidRPr="002C707B" w:rsidRDefault="002C707B" w:rsidP="002C707B">
      <w:pPr>
        <w:bidi/>
        <w:spacing w:line="360" w:lineRule="auto"/>
        <w:rPr>
          <w:rFonts w:asciiTheme="minorBidi" w:hAnsiTheme="minorBidi"/>
          <w:sz w:val="24"/>
          <w:szCs w:val="24"/>
          <w:rtl/>
          <w:lang w:bidi="fa-IR"/>
        </w:rPr>
      </w:pP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لن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ناش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از گل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بر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ده،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اغلب 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ک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مشکل در گ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اهان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است، غلظت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پا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اکس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جن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و غلظت ها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بالا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کاربن دا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اوکسا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در ذخ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ره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ساز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زان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تنفس و تول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ات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لن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را کاهش م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دهد. لذا كاهش اكسيجن تا 5 درصد و افزايش کاربن دا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اوکسا</w:t>
      </w:r>
      <w:r w:rsidRPr="002C707B">
        <w:rPr>
          <w:rFonts w:asciiTheme="minorBidi" w:hAnsiTheme="minorBidi" w:cs="Arial" w:hint="cs"/>
          <w:sz w:val="24"/>
          <w:szCs w:val="24"/>
          <w:rtl/>
          <w:lang w:bidi="fa-IR"/>
        </w:rPr>
        <w:t>ی</w:t>
      </w:r>
      <w:r w:rsidRPr="002C707B">
        <w:rPr>
          <w:rFonts w:asciiTheme="minorBidi" w:hAnsiTheme="minorBidi" w:cs="Arial" w:hint="eastAsia"/>
          <w:sz w:val="24"/>
          <w:szCs w:val="24"/>
          <w:rtl/>
          <w:lang w:bidi="fa-IR"/>
        </w:rPr>
        <w:t>د</w:t>
      </w:r>
      <w:r w:rsidRPr="002C707B">
        <w:rPr>
          <w:rFonts w:asciiTheme="minorBidi" w:hAnsiTheme="minorBidi" w:cs="Arial"/>
          <w:sz w:val="24"/>
          <w:szCs w:val="24"/>
          <w:rtl/>
          <w:lang w:bidi="fa-IR"/>
        </w:rPr>
        <w:t xml:space="preserve"> تا 45 درصد موجب حفظ كيفيت گل هاي زعفران مي شود.</w:t>
      </w:r>
    </w:p>
    <w:p w:rsidR="0041757D" w:rsidRPr="002C707B" w:rsidRDefault="002C707B" w:rsidP="002C707B">
      <w:pPr>
        <w:spacing w:line="360" w:lineRule="auto"/>
        <w:rPr>
          <w:sz w:val="24"/>
          <w:szCs w:val="24"/>
        </w:rPr>
      </w:pPr>
    </w:p>
    <w:sectPr w:rsidR="0041757D" w:rsidRPr="002C7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7B"/>
    <w:rsid w:val="002C707B"/>
    <w:rsid w:val="00B46AFD"/>
    <w:rsid w:val="00C2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84ABE-C765-47BC-B420-70D4C6FA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07B"/>
  </w:style>
  <w:style w:type="paragraph" w:styleId="Heading1">
    <w:name w:val="heading 1"/>
    <w:basedOn w:val="Normal"/>
    <w:next w:val="Normal"/>
    <w:link w:val="Heading1Char"/>
    <w:uiPriority w:val="9"/>
    <w:qFormat/>
    <w:rsid w:val="002C70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0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70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70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C70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2019-10-28T05:20:00Z</dcterms:created>
  <dcterms:modified xsi:type="dcterms:W3CDTF">2019-10-28T05:22:00Z</dcterms:modified>
</cp:coreProperties>
</file>