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038" w:rsidRDefault="00550038" w:rsidP="00550038">
      <w:pPr>
        <w:bidi/>
        <w:rPr>
          <w:rFonts w:asciiTheme="majorBidi" w:hAnsiTheme="majorBidi" w:cstheme="majorBidi"/>
          <w:b/>
          <w:bCs/>
          <w:color w:val="1C1E21"/>
          <w:sz w:val="24"/>
          <w:szCs w:val="24"/>
          <w:shd w:val="clear" w:color="auto" w:fill="FFFFFF"/>
          <w:rtl/>
        </w:rPr>
      </w:pPr>
      <w:r w:rsidRPr="00550038">
        <w:rPr>
          <w:rFonts w:ascii="Helvetica" w:hAnsi="Helvetica" w:cs="Helvetica"/>
          <w:b/>
          <w:bCs/>
          <w:noProof/>
          <w:color w:val="1C1E21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476250</wp:posOffset>
            </wp:positionV>
            <wp:extent cx="5695950" cy="3962400"/>
            <wp:effectExtent l="0" t="0" r="0" b="0"/>
            <wp:wrapTopAndBottom/>
            <wp:docPr id="1" name="Picture 1" descr="C:\Users\samiullah.noori\AppData\Local\Microsoft\Windows\INetCache\Content.Word\75380423_2791134577577791_8563081335478943744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amiullah.noori\AppData\Local\Microsoft\Windows\INetCache\Content.Word\75380423_2791134577577791_8563081335478943744_n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199" w:rsidRPr="00550038">
        <w:rPr>
          <w:rFonts w:ascii="Helvetica" w:hAnsi="Helvetica" w:cs="Helvetica"/>
          <w:b/>
          <w:bCs/>
          <w:color w:val="1C1E21"/>
          <w:sz w:val="24"/>
          <w:szCs w:val="24"/>
          <w:shd w:val="clear" w:color="auto" w:fill="FFFFFF"/>
          <w:rtl/>
        </w:rPr>
        <w:t>الف تا یای زعفران</w:t>
      </w:r>
      <w:r w:rsidR="00234199" w:rsidRPr="00896C18">
        <w:rPr>
          <w:rFonts w:ascii="Helvetica" w:hAnsi="Helvetica" w:cs="Helvetica"/>
          <w:color w:val="1C1E21"/>
          <w:sz w:val="24"/>
          <w:szCs w:val="24"/>
        </w:rPr>
        <w:br/>
      </w:r>
      <w:bookmarkStart w:id="0" w:name="_GoBack"/>
      <w:bookmarkEnd w:id="0"/>
      <w:r w:rsidR="00234199" w:rsidRPr="00896C18">
        <w:rPr>
          <w:rFonts w:ascii="Helvetica" w:hAnsi="Helvetica" w:cs="Helvetica"/>
          <w:color w:val="1C1E21"/>
          <w:sz w:val="24"/>
          <w:szCs w:val="24"/>
          <w:shd w:val="clear" w:color="auto" w:fill="FFFFFF"/>
          <w:rtl/>
        </w:rPr>
        <w:t>روش‌های خشک کردن زعفران و بررسی تأثیر هر روش بر کیفیت محصول</w:t>
      </w:r>
    </w:p>
    <w:p w:rsidR="008F4A4B" w:rsidRPr="00896C18" w:rsidRDefault="00234199" w:rsidP="00550038">
      <w:pPr>
        <w:bidi/>
        <w:rPr>
          <w:sz w:val="24"/>
          <w:szCs w:val="24"/>
        </w:rPr>
      </w:pPr>
      <w:r w:rsidRPr="00896C18">
        <w:rPr>
          <w:rFonts w:asciiTheme="majorBidi" w:hAnsiTheme="majorBidi" w:cstheme="majorBidi"/>
          <w:b/>
          <w:bCs/>
          <w:color w:val="1C1E21"/>
          <w:sz w:val="24"/>
          <w:szCs w:val="24"/>
          <w:shd w:val="clear" w:color="auto" w:fill="FFFFFF"/>
          <w:rtl/>
        </w:rPr>
        <w:t>قسمت</w:t>
      </w:r>
      <w:r w:rsidR="00896C18" w:rsidRPr="00896C18">
        <w:rPr>
          <w:rFonts w:asciiTheme="majorBidi" w:hAnsiTheme="majorBidi" w:cstheme="majorBidi" w:hint="cs"/>
          <w:b/>
          <w:bCs/>
          <w:color w:val="1C1E21"/>
          <w:sz w:val="24"/>
          <w:szCs w:val="24"/>
          <w:shd w:val="clear" w:color="auto" w:fill="FFFFFF"/>
          <w:rtl/>
        </w:rPr>
        <w:t xml:space="preserve"> بیست دوم</w:t>
      </w:r>
      <w:r w:rsidRPr="00896C18">
        <w:rPr>
          <w:rFonts w:ascii="Helvetica" w:hAnsi="Helvetica" w:cs="Helvetica"/>
          <w:color w:val="1C1E21"/>
          <w:sz w:val="24"/>
          <w:szCs w:val="24"/>
        </w:rPr>
        <w:br/>
      </w:r>
      <w:r w:rsidRPr="00896C18">
        <w:rPr>
          <w:rFonts w:ascii="Helvetica" w:hAnsi="Helvetica" w:cs="Helvetica"/>
          <w:color w:val="1C1E21"/>
          <w:sz w:val="24"/>
          <w:szCs w:val="24"/>
          <w:shd w:val="clear" w:color="auto" w:fill="FFFFFF"/>
          <w:rtl/>
        </w:rPr>
        <w:t>روش تستینگ (غربال و هیتر)</w:t>
      </w:r>
      <w:r w:rsidRPr="00896C18">
        <w:rPr>
          <w:rFonts w:ascii="Helvetica" w:hAnsi="Helvetica" w:cs="Helvetica"/>
          <w:color w:val="1C1E21"/>
          <w:sz w:val="24"/>
          <w:szCs w:val="24"/>
        </w:rPr>
        <w:br/>
      </w:r>
      <w:r w:rsidRPr="00896C18">
        <w:rPr>
          <w:rFonts w:ascii="Helvetica" w:hAnsi="Helvetica" w:cs="Helvetica"/>
          <w:color w:val="1C1E21"/>
          <w:sz w:val="24"/>
          <w:szCs w:val="24"/>
          <w:shd w:val="clear" w:color="auto" w:fill="FFFFFF"/>
          <w:rtl/>
        </w:rPr>
        <w:t>این روش به روش اسپانیایی نیز شهرت دارد، به واسطه ارزان بودن سیستم و حمایت‌های وزارت زراعت آبیاری و مالداری از روش‌های معمول در میان دهقانان می‌باشد. خلاصه مراحل کار به صورت زیر است</w:t>
      </w:r>
      <w:r w:rsidRPr="00896C18">
        <w:rPr>
          <w:rFonts w:ascii="Helvetica" w:hAnsi="Helvetica" w:cs="Helvetica"/>
          <w:color w:val="1C1E21"/>
          <w:sz w:val="24"/>
          <w:szCs w:val="24"/>
          <w:shd w:val="clear" w:color="auto" w:fill="FFFFFF"/>
        </w:rPr>
        <w:t>:</w:t>
      </w:r>
      <w:r w:rsidRPr="00896C18">
        <w:rPr>
          <w:rFonts w:ascii="Helvetica" w:hAnsi="Helvetica" w:cs="Helvetica"/>
          <w:color w:val="1C1E21"/>
          <w:sz w:val="24"/>
          <w:szCs w:val="24"/>
          <w:shd w:val="clear" w:color="auto" w:fill="FFFFFF"/>
        </w:rPr>
        <w:br/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</w:rPr>
        <w:t xml:space="preserve">• </w:t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  <w:rtl/>
        </w:rPr>
        <w:t xml:space="preserve">تار‌های جداشده از گل به مقدار </w:t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  <w:rtl/>
          <w:lang w:bidi="fa-IR"/>
        </w:rPr>
        <w:t>۱۵۰</w:t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  <w:rtl/>
        </w:rPr>
        <w:t xml:space="preserve"> تا </w:t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  <w:rtl/>
          <w:lang w:bidi="fa-IR"/>
        </w:rPr>
        <w:t>۲۰۰</w:t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  <w:rtl/>
        </w:rPr>
        <w:t xml:space="preserve"> گرم را بلافاصله به توری‌های مخصوص منتقل و آماده خشکاندن می‌نماید</w:t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</w:rPr>
        <w:t>.</w:t>
      </w:r>
      <w:r w:rsidRPr="00896C18">
        <w:rPr>
          <w:rFonts w:ascii="Helvetica" w:hAnsi="Helvetica" w:cs="Helvetica"/>
          <w:color w:val="1C1E21"/>
          <w:sz w:val="24"/>
          <w:szCs w:val="24"/>
          <w:shd w:val="clear" w:color="auto" w:fill="FFFFFF"/>
        </w:rPr>
        <w:br/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</w:rPr>
        <w:t xml:space="preserve">• </w:t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  <w:rtl/>
        </w:rPr>
        <w:t xml:space="preserve">استقرار جالی با فاصله معیّن بر روی منبع حرارتی که بتواند </w:t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  <w:rtl/>
          <w:lang w:bidi="fa-IR"/>
        </w:rPr>
        <w:t>۷۰</w:t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  <w:rtl/>
        </w:rPr>
        <w:t xml:space="preserve"> درجه حرارت را به طور یک‌نواخت و غیرمستقیم در قسمت زیر جالی و بدون برخورد شعله مستقیم تامین نماید</w:t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</w:rPr>
        <w:t>.</w:t>
      </w:r>
      <w:r w:rsidRPr="00896C18">
        <w:rPr>
          <w:rFonts w:ascii="Helvetica" w:hAnsi="Helvetica" w:cs="Helvetica"/>
          <w:color w:val="1C1E21"/>
          <w:sz w:val="24"/>
          <w:szCs w:val="24"/>
          <w:shd w:val="clear" w:color="auto" w:fill="FFFFFF"/>
        </w:rPr>
        <w:br/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</w:rPr>
        <w:t xml:space="preserve">• </w:t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  <w:rtl/>
        </w:rPr>
        <w:t xml:space="preserve">پس از تنظیم حرارت جالی، محتوی زعفران را به مدت </w:t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  <w:rtl/>
          <w:lang w:bidi="fa-IR"/>
        </w:rPr>
        <w:t>۱۵</w:t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  <w:rtl/>
        </w:rPr>
        <w:t xml:space="preserve"> تا </w:t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  <w:rtl/>
          <w:lang w:bidi="fa-IR"/>
        </w:rPr>
        <w:t>۲۰</w:t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  <w:rtl/>
        </w:rPr>
        <w:t xml:space="preserve"> دقیقه روی دستگاه گذاشته و در این حالت به هیچ وجه به زعفران دست زده نمی‌شود</w:t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</w:rPr>
        <w:t>.</w:t>
      </w:r>
      <w:r w:rsidRPr="00896C18">
        <w:rPr>
          <w:rFonts w:ascii="Helvetica" w:hAnsi="Helvetica" w:cs="Helvetica"/>
          <w:color w:val="1C1E21"/>
          <w:sz w:val="24"/>
          <w:szCs w:val="24"/>
          <w:shd w:val="clear" w:color="auto" w:fill="FFFFFF"/>
        </w:rPr>
        <w:br/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</w:rPr>
        <w:t xml:space="preserve">• </w:t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  <w:rtl/>
        </w:rPr>
        <w:t xml:space="preserve">پس از </w:t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  <w:rtl/>
          <w:lang w:bidi="fa-IR"/>
        </w:rPr>
        <w:t>۲۰</w:t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  <w:rtl/>
        </w:rPr>
        <w:t xml:space="preserve"> دقیقه توری خالی دیگری را روی جالی محتوی زعفران قرار می‌دهند و هر دور توری را با هم برداشته طوری می‌چرخانند که زعفران به طور کامل در توری دوم تخلیه گردد</w:t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</w:rPr>
        <w:t>.</w:t>
      </w:r>
      <w:r w:rsidRPr="00896C18">
        <w:rPr>
          <w:rFonts w:ascii="Helvetica" w:hAnsi="Helvetica" w:cs="Helvetica"/>
          <w:color w:val="1C1E21"/>
          <w:sz w:val="24"/>
          <w:szCs w:val="24"/>
          <w:shd w:val="clear" w:color="auto" w:fill="FFFFFF"/>
        </w:rPr>
        <w:br/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</w:rPr>
        <w:t xml:space="preserve">• </w:t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  <w:rtl/>
        </w:rPr>
        <w:t xml:space="preserve">مجدداً توری را روی دستگاه قرار داده و پس از </w:t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  <w:rtl/>
          <w:lang w:bidi="fa-IR"/>
        </w:rPr>
        <w:t>۱۵</w:t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  <w:rtl/>
        </w:rPr>
        <w:t xml:space="preserve"> دقیقه همین عمل را تکرار می‌کنند</w:t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</w:rPr>
        <w:t>.</w:t>
      </w:r>
      <w:r w:rsidRPr="00896C18">
        <w:rPr>
          <w:rFonts w:ascii="Helvetica" w:hAnsi="Helvetica" w:cs="Helvetica"/>
          <w:color w:val="1C1E21"/>
          <w:sz w:val="24"/>
          <w:szCs w:val="24"/>
          <w:shd w:val="clear" w:color="auto" w:fill="FFFFFF"/>
        </w:rPr>
        <w:br/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</w:rPr>
        <w:t xml:space="preserve">• </w:t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  <w:rtl/>
        </w:rPr>
        <w:t xml:space="preserve">پس از </w:t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  <w:rtl/>
          <w:lang w:bidi="fa-IR"/>
        </w:rPr>
        <w:t>۳</w:t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  <w:rtl/>
        </w:rPr>
        <w:t xml:space="preserve"> یا </w:t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  <w:rtl/>
          <w:lang w:bidi="fa-IR"/>
        </w:rPr>
        <w:t>۴</w:t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  <w:rtl/>
        </w:rPr>
        <w:t xml:space="preserve"> بار تکرار که روی هم، بین </w:t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  <w:rtl/>
          <w:lang w:bidi="fa-IR"/>
        </w:rPr>
        <w:t>۵۰</w:t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  <w:rtl/>
        </w:rPr>
        <w:t xml:space="preserve"> تا </w:t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  <w:rtl/>
          <w:lang w:bidi="fa-IR"/>
        </w:rPr>
        <w:t>۶۰</w:t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  <w:rtl/>
        </w:rPr>
        <w:t xml:space="preserve"> دقیقه طول خواهد کشید، زعفران داخل جالی خشک می‌شود و باید به ظرف مخصوص نگهداری محصول منتقل شود</w:t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</w:rPr>
        <w:t>.</w:t>
      </w:r>
      <w:r w:rsidRPr="00896C18">
        <w:rPr>
          <w:rFonts w:ascii="Helvetica" w:hAnsi="Helvetica" w:cs="Helvetica"/>
          <w:color w:val="1C1E21"/>
          <w:sz w:val="24"/>
          <w:szCs w:val="24"/>
          <w:shd w:val="clear" w:color="auto" w:fill="FFFFFF"/>
        </w:rPr>
        <w:br/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</w:rPr>
        <w:t xml:space="preserve">• </w:t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  <w:rtl/>
        </w:rPr>
        <w:t xml:space="preserve">به این ترتیب از هر جالی در هر مرحله </w:t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  <w:rtl/>
          <w:lang w:bidi="fa-IR"/>
        </w:rPr>
        <w:t>۳۰</w:t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  <w:rtl/>
        </w:rPr>
        <w:t xml:space="preserve"> تا </w:t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  <w:rtl/>
          <w:lang w:bidi="fa-IR"/>
        </w:rPr>
        <w:t>۴۰</w:t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  <w:rtl/>
        </w:rPr>
        <w:t xml:space="preserve"> گرم زعفران خشک شده به دست خواهد آمد. بهتر است زعفران خشک شده را از جالی مستقیماً روی پارچه کاملاً تمیز تخلیه کنید تا زعفران کاملاً خنک شود</w:t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</w:rPr>
        <w:t>.</w:t>
      </w:r>
      <w:r w:rsidRPr="00896C18">
        <w:rPr>
          <w:rFonts w:ascii="Helvetica" w:hAnsi="Helvetica" w:cs="Helvetica"/>
          <w:color w:val="1C1E21"/>
          <w:sz w:val="24"/>
          <w:szCs w:val="24"/>
          <w:shd w:val="clear" w:color="auto" w:fill="FFFFFF"/>
        </w:rPr>
        <w:br/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</w:rPr>
        <w:t xml:space="preserve">• </w:t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  <w:rtl/>
        </w:rPr>
        <w:t>پس از خنک شدن زعفران را به ظرفی تمیز و محکم منتقل کنید و تا زمان عرضه به بازار در جای خشک و خنک باشد</w:t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</w:rPr>
        <w:t>.</w:t>
      </w:r>
      <w:r w:rsidRPr="00896C18">
        <w:rPr>
          <w:rFonts w:ascii="Helvetica" w:hAnsi="Helvetica" w:cs="Helvetica"/>
          <w:color w:val="1C1E21"/>
          <w:sz w:val="24"/>
          <w:szCs w:val="24"/>
          <w:shd w:val="clear" w:color="auto" w:fill="FFFFFF"/>
        </w:rPr>
        <w:br/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  <w:rtl/>
        </w:rPr>
        <w:t>نقاط ضعف و قوت این روش</w:t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</w:rPr>
        <w:t>:</w:t>
      </w:r>
      <w:r w:rsidRPr="00896C18">
        <w:rPr>
          <w:rFonts w:ascii="Helvetica" w:hAnsi="Helvetica" w:cs="Helvetica"/>
          <w:color w:val="1C1E21"/>
          <w:sz w:val="24"/>
          <w:szCs w:val="24"/>
          <w:shd w:val="clear" w:color="auto" w:fill="FFFFFF"/>
        </w:rPr>
        <w:br/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</w:rPr>
        <w:t xml:space="preserve">• </w:t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  <w:rtl/>
        </w:rPr>
        <w:t xml:space="preserve">به دلیل دقیق نبودن مقدار حرارت تولیدی توسط هیترها گاه به دلیل بی‌دقتی مصرف‌کننده‌گان، زعفران دچار سوخته‌گی و </w:t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  <w:rtl/>
        </w:rPr>
        <w:lastRenderedPageBreak/>
        <w:t>افت(پایین) کیفیت می‌گردد</w:t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</w:rPr>
        <w:t>.</w:t>
      </w:r>
      <w:r w:rsidRPr="00896C18">
        <w:rPr>
          <w:rFonts w:ascii="Helvetica" w:hAnsi="Helvetica" w:cs="Helvetica"/>
          <w:color w:val="1C1E21"/>
          <w:sz w:val="24"/>
          <w:szCs w:val="24"/>
          <w:shd w:val="clear" w:color="auto" w:fill="FFFFFF"/>
        </w:rPr>
        <w:br/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</w:rPr>
        <w:t xml:space="preserve">• </w:t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  <w:rtl/>
        </w:rPr>
        <w:t>امکان کنترل میزان رطوبت وجود ندارد</w:t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</w:rPr>
        <w:t>.</w:t>
      </w:r>
      <w:r w:rsidRPr="00896C18">
        <w:rPr>
          <w:rFonts w:ascii="Helvetica" w:hAnsi="Helvetica" w:cs="Helvetica"/>
          <w:color w:val="1C1E21"/>
          <w:sz w:val="24"/>
          <w:szCs w:val="24"/>
          <w:shd w:val="clear" w:color="auto" w:fill="FFFFFF"/>
        </w:rPr>
        <w:br/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</w:rPr>
        <w:t xml:space="preserve">• </w:t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  <w:rtl/>
        </w:rPr>
        <w:t>کیفیت محصول نهایی به نسبت مطلوب می‌باشد</w:t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</w:rPr>
        <w:t>.</w:t>
      </w:r>
      <w:r w:rsidRPr="00896C18">
        <w:rPr>
          <w:rFonts w:ascii="Helvetica" w:hAnsi="Helvetica" w:cs="Helvetica"/>
          <w:color w:val="1C1E21"/>
          <w:sz w:val="24"/>
          <w:szCs w:val="24"/>
          <w:shd w:val="clear" w:color="auto" w:fill="FFFFFF"/>
        </w:rPr>
        <w:br/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</w:rPr>
        <w:t xml:space="preserve">• </w:t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  <w:rtl/>
        </w:rPr>
        <w:t>سرعت عمل آن قابل ملاحظه است</w:t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</w:rPr>
        <w:t>.</w:t>
      </w:r>
      <w:r w:rsidRPr="00896C18">
        <w:rPr>
          <w:rFonts w:ascii="Helvetica" w:hAnsi="Helvetica" w:cs="Helvetica"/>
          <w:color w:val="1C1E21"/>
          <w:sz w:val="24"/>
          <w:szCs w:val="24"/>
          <w:shd w:val="clear" w:color="auto" w:fill="FFFFFF"/>
        </w:rPr>
        <w:br/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</w:rPr>
        <w:t xml:space="preserve">• </w:t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  <w:rtl/>
        </w:rPr>
        <w:t>قیمت دستگاه پایین بوده و در نتیجه امکان استفاده از آن برای دهاقین وجود دارد</w:t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</w:rPr>
        <w:t>.</w:t>
      </w:r>
      <w:r w:rsidRPr="00896C18">
        <w:rPr>
          <w:rFonts w:ascii="Helvetica" w:hAnsi="Helvetica" w:cs="Helvetica"/>
          <w:color w:val="1C1E21"/>
          <w:sz w:val="24"/>
          <w:szCs w:val="24"/>
          <w:shd w:val="clear" w:color="auto" w:fill="FFFFFF"/>
        </w:rPr>
        <w:br/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</w:rPr>
        <w:t xml:space="preserve">• </w:t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  <w:rtl/>
        </w:rPr>
        <w:t>به دلیل پایین بودن ظرفیت دستگاه، امکان استفاده از آن برای زمین‌های کوچک با محصول کم نیز میسر است</w:t>
      </w:r>
      <w:r w:rsidRPr="00896C18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</w:rPr>
        <w:t>.</w:t>
      </w:r>
    </w:p>
    <w:sectPr w:rsidR="008F4A4B" w:rsidRPr="00896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B2"/>
    <w:rsid w:val="00234199"/>
    <w:rsid w:val="00550038"/>
    <w:rsid w:val="00896C18"/>
    <w:rsid w:val="008F4A4B"/>
    <w:rsid w:val="0098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D4194"/>
  <w15:chartTrackingRefBased/>
  <w15:docId w15:val="{BBCB103D-E9AA-4E05-9FA2-425D5607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23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Samiullah Noori</dc:creator>
  <cp:keywords/>
  <dc:description/>
  <cp:lastModifiedBy>Samiullah Noori</cp:lastModifiedBy>
  <cp:revision>3</cp:revision>
  <dcterms:created xsi:type="dcterms:W3CDTF">2019-10-26T10:29:00Z</dcterms:created>
  <dcterms:modified xsi:type="dcterms:W3CDTF">2019-10-26T10:42:00Z</dcterms:modified>
</cp:coreProperties>
</file>