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E7" w:rsidRDefault="00D53AE7" w:rsidP="00D53AE7">
      <w:pPr>
        <w:pStyle w:val="Heading1"/>
        <w:bidi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0;width:114.7pt;height:109.9pt;z-index:251659264;mso-position-horizontal-relative:text;mso-position-vertical-relative:text;mso-width-relative:page;mso-height-relative:page">
            <v:imagedata r:id="rId4" o:title="62652637_2535802879777630_7094750480764502016_n"/>
            <w10:wrap type="square"/>
          </v:shape>
        </w:pict>
      </w:r>
      <w:r>
        <w:rPr>
          <w:rtl/>
        </w:rPr>
        <w:t xml:space="preserve">الف تا </w:t>
      </w:r>
      <w:r>
        <w:rPr>
          <w:rFonts w:hint="cs"/>
          <w:rtl/>
        </w:rPr>
        <w:t>ی</w:t>
      </w:r>
      <w:r>
        <w:rPr>
          <w:rtl/>
        </w:rPr>
        <w:t xml:space="preserve"> زعفران</w:t>
      </w:r>
      <w:bookmarkStart w:id="0" w:name="_GoBack"/>
      <w:bookmarkEnd w:id="0"/>
    </w:p>
    <w:p w:rsidR="00D53AE7" w:rsidRDefault="00D53AE7" w:rsidP="00D53AE7">
      <w:pPr>
        <w:pStyle w:val="Heading2"/>
        <w:bidi/>
        <w:rPr>
          <w:rtl/>
        </w:rPr>
      </w:pPr>
      <w:r>
        <w:rPr>
          <w:rFonts w:hint="eastAsia"/>
          <w:rtl/>
        </w:rPr>
        <w:t>قسمت</w:t>
      </w:r>
      <w:r>
        <w:rPr>
          <w:rtl/>
        </w:rPr>
        <w:t xml:space="preserve"> نهم</w:t>
      </w:r>
    </w:p>
    <w:p w:rsidR="00D53AE7" w:rsidRDefault="00D53AE7" w:rsidP="00D53AE7">
      <w:pPr>
        <w:bidi/>
        <w:rPr>
          <w:rtl/>
        </w:rPr>
      </w:pPr>
    </w:p>
    <w:p w:rsidR="00D53AE7" w:rsidRDefault="00D53AE7" w:rsidP="00D53AE7">
      <w:pPr>
        <w:bidi/>
        <w:rPr>
          <w:rtl/>
        </w:rPr>
      </w:pPr>
      <w:r>
        <w:rPr>
          <w:rFonts w:cs="Arial" w:hint="eastAsia"/>
          <w:rtl/>
        </w:rPr>
        <w:t>نشر</w:t>
      </w:r>
      <w:r>
        <w:rPr>
          <w:rFonts w:cs="Arial"/>
          <w:rtl/>
        </w:rPr>
        <w:t xml:space="preserve"> شده در هفته‌نامه‌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</w:t>
      </w:r>
    </w:p>
    <w:p w:rsidR="00D53AE7" w:rsidRDefault="00D53AE7" w:rsidP="00D53AE7">
      <w:pPr>
        <w:bidi/>
        <w:rPr>
          <w:rtl/>
        </w:rPr>
      </w:pPr>
    </w:p>
    <w:p w:rsidR="00D53AE7" w:rsidRDefault="00D53AE7" w:rsidP="00D53AE7">
      <w:pPr>
        <w:pStyle w:val="Title"/>
        <w:bidi/>
        <w:jc w:val="center"/>
        <w:rPr>
          <w:rtl/>
        </w:rPr>
      </w:pPr>
      <w:r>
        <w:rPr>
          <w:rFonts w:hint="eastAsia"/>
          <w:rtl/>
        </w:rPr>
        <w:t>انتخاب</w:t>
      </w:r>
      <w:r>
        <w:rPr>
          <w:rtl/>
        </w:rPr>
        <w:t xml:space="preserve"> غوزه زعفران</w:t>
      </w:r>
    </w:p>
    <w:p w:rsidR="00D53AE7" w:rsidRDefault="00D53AE7" w:rsidP="00D53AE7">
      <w:pPr>
        <w:bidi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عوامل مهم در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زعفران، انتخاب و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غوزه استندرد است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نشان داده است که با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قطر غوزه، شمار برگ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گل‌ده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cs="Arial" w:hint="eastAsia"/>
          <w:rtl/>
        </w:rPr>
        <w:t>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درشت علاوه بر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محصول مزرعه در سال اول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غوزه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و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بزرگ‌تر 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حجرات و به دنبال آن رشد برگ‌ها، نسبت به 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کوچک‌تر،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زودتر اتفاق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>. بناً رشد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برگ‌ها، امکان استفاده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ی</w:t>
      </w:r>
      <w:r>
        <w:rPr>
          <w:rFonts w:cs="Arial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مواد فتوسنت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ساخته شده را به دنبال دارد که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موجب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بزرگ‌تر در ختم فصل رشد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غوزه زعفران را ترج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حاً</w:t>
      </w:r>
      <w:r>
        <w:rPr>
          <w:rFonts w:cs="Arial"/>
          <w:rtl/>
        </w:rPr>
        <w:t xml:space="preserve"> از مزارع جوان </w:t>
      </w:r>
      <w:r>
        <w:rPr>
          <w:rFonts w:cs="Arial"/>
          <w:rtl/>
          <w:lang w:bidi="fa-IR"/>
        </w:rPr>
        <w:t>۳-۴</w:t>
      </w:r>
      <w:r>
        <w:rPr>
          <w:rFonts w:cs="Arial"/>
          <w:rtl/>
        </w:rPr>
        <w:t xml:space="preserve"> ساله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سپس درجه‌بند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نموده و 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حداقل سه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قطر به وزن </w:t>
      </w:r>
      <w:r>
        <w:rPr>
          <w:rFonts w:cs="Arial"/>
          <w:rtl/>
          <w:lang w:bidi="fa-IR"/>
        </w:rPr>
        <w:t>۸- ۱۰</w:t>
      </w:r>
      <w:r>
        <w:rPr>
          <w:rFonts w:cs="Arial"/>
          <w:rtl/>
        </w:rPr>
        <w:t xml:space="preserve"> گرم را جهت کشت جدا 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در سال اول 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ازا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غوزه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گل داشته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در همان سال کشت </w:t>
      </w:r>
      <w:r>
        <w:rPr>
          <w:rFonts w:cs="Arial"/>
          <w:rtl/>
          <w:lang w:bidi="fa-IR"/>
        </w:rPr>
        <w:t>۸-۱۰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زعفران (کلاله +خامه) و در چهار سال جمعاً به طور اوسط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محصول زعفران 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داشت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توجه داشته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ازا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قطر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(از سه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قطر به چهار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از وزن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گرام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اوسط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گرام) محصول مزرعه زعفران شما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برابر خواهد شد</w:t>
      </w:r>
      <w:r>
        <w:t xml:space="preserve">. 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 xml:space="preserve">بر اساس حداقل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گرام وزن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و تراکم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در متر مربع در هر هکتار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تن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حداقل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proofErr w:type="gramStart"/>
      <w:r>
        <w:rPr>
          <w:rFonts w:cs="Arial"/>
          <w:rtl/>
        </w:rPr>
        <w:t>.(</w:t>
      </w:r>
      <w:proofErr w:type="gramEnd"/>
      <w:r>
        <w:rPr>
          <w:rFonts w:cs="Arial"/>
          <w:rtl/>
        </w:rPr>
        <w:t>داکتر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:rsidR="00D53AE7" w:rsidRDefault="00D53AE7" w:rsidP="00D53AE7">
      <w:pPr>
        <w:bidi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کشورها مانند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غوزه زعفران استندرد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دارند که مطابق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استندرد غوزه‌ا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جهت کاشت انتخاب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مشخصات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باشد</w:t>
      </w:r>
      <w:r>
        <w:t>: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احداث قور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کشت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لازم است که از غوزه‌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ق‌شده</w:t>
      </w:r>
      <w:r>
        <w:rPr>
          <w:rFonts w:cs="Arial"/>
          <w:rtl/>
        </w:rPr>
        <w:t xml:space="preserve"> (سرت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و کاملاً سالم، مقاوم در برابر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و آفت‌ها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مطلوب از نظر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شکل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حداقل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کود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داشته باشد استفاده کرد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غوزه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مصرف از نظر نام ورا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خالص بوده، غوزه و شماره محموله ثبت شود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مقدار غوزه‌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واحد سطح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متناسب با نوع غوزه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کاشت به شکل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مسلک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عدم وجود کنه در اطراف غوزه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گردد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از استفاده 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مشکوک به انواع آلوده‌گ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(فنگس) و پوس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 وزن کم‌تر از هشت گرام 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غوزه انتخاب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نسبت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و آفت‌ها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مقاوم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دامنه تحمل مناسب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lastRenderedPageBreak/>
        <w:t>•</w:t>
      </w:r>
      <w:r>
        <w:t xml:space="preserve"> </w:t>
      </w:r>
      <w:r>
        <w:rPr>
          <w:rFonts w:cs="Arial"/>
          <w:rtl/>
        </w:rPr>
        <w:t>غوزه‌ها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هر گونه علا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قابل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آفت‌ها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امراض باشند و استفاده از هر گونه 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زمان کشت غوزه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ثبت شود</w:t>
      </w:r>
      <w:r>
        <w:t xml:space="preserve">. 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غوزه‌ها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آلوده به کنه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بعد از پاک کردن و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استفاده از 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مناسب ضد 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گردد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روش تداو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(ضدعفون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>)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 روز کشت، سر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بُشکه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ظرف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از آب پر نموده از سموم کنه‌کش (اما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دو در هزار و فن پروکس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  <w:lang w:bidi="fa-IR"/>
        </w:rPr>
        <w:t>۲-۳</w:t>
      </w:r>
      <w:r>
        <w:rPr>
          <w:rFonts w:cs="Arial"/>
          <w:rtl/>
        </w:rPr>
        <w:t xml:space="preserve"> در هزار (عموماً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شده از هر دوتا سم استفاده کنند) و قارچ‌کش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(</w:t>
      </w:r>
      <w:r>
        <w:rPr>
          <w:rFonts w:cs="Arial"/>
          <w:rtl/>
        </w:rPr>
        <w:t xml:space="preserve">کاپتان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در هزار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کاربنداز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در هزار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وفانات</w:t>
      </w:r>
      <w:r>
        <w:rPr>
          <w:rFonts w:cs="Arial"/>
          <w:rtl/>
        </w:rPr>
        <w:t xml:space="preserve"> 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۲.۵</w:t>
      </w:r>
      <w:r>
        <w:rPr>
          <w:rFonts w:cs="Arial"/>
          <w:rtl/>
        </w:rPr>
        <w:t xml:space="preserve"> در </w:t>
      </w:r>
      <w:proofErr w:type="gramStart"/>
      <w:r>
        <w:rPr>
          <w:rFonts w:cs="Arial"/>
          <w:rtl/>
        </w:rPr>
        <w:t>هزار(</w:t>
      </w:r>
      <w:proofErr w:type="gramEnd"/>
      <w:r>
        <w:rPr>
          <w:rFonts w:cs="Arial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شده فقط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قارچ‌کش‌ها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مذکور استفاده شود</w:t>
      </w:r>
      <w:r>
        <w:t xml:space="preserve">) 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سموم تماس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کنه برخورد کنند تا اثر کنند </w:t>
      </w:r>
      <w:proofErr w:type="gramStart"/>
      <w:r>
        <w:rPr>
          <w:rFonts w:cs="Arial"/>
          <w:rtl/>
        </w:rPr>
        <w:t>( لذا</w:t>
      </w:r>
      <w:proofErr w:type="gramEnd"/>
      <w:r>
        <w:rPr>
          <w:rFonts w:cs="Arial"/>
          <w:rtl/>
        </w:rPr>
        <w:t xml:space="preserve"> اگر کنه داخل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باشد،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آن ندارد)</w:t>
      </w:r>
      <w:r>
        <w:t>.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حتا در صورت انجام ضدعفون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حتماً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سالم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سالم،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سالم،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سالم)</w:t>
      </w:r>
      <w:r>
        <w:t xml:space="preserve"> </w:t>
      </w:r>
    </w:p>
    <w:p w:rsidR="00D53AE7" w:rsidRDefault="00D53AE7" w:rsidP="00D53AE7">
      <w:pPr>
        <w:bidi/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ضد 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همان روز مصرف گردد 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 بعد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نماند</w:t>
      </w:r>
      <w:r>
        <w:t>.</w:t>
      </w:r>
    </w:p>
    <w:p w:rsidR="00BD6740" w:rsidRPr="00D53AE7" w:rsidRDefault="00D53AE7" w:rsidP="00D53AE7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شما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پنج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داخل آب باشد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مرطوب شود که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پوست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را کند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خود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تر شده باشد</w:t>
      </w:r>
      <w:r>
        <w:t>.</w:t>
      </w:r>
    </w:p>
    <w:sectPr w:rsidR="00BD6740" w:rsidRPr="00D5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E1"/>
    <w:rsid w:val="00BD6740"/>
    <w:rsid w:val="00D53AE7"/>
    <w:rsid w:val="00E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85C75E-F3F5-43BE-8F82-4FDDFE99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3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A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2019-06-16T06:34:00Z</dcterms:created>
  <dcterms:modified xsi:type="dcterms:W3CDTF">2019-06-16T06:36:00Z</dcterms:modified>
</cp:coreProperties>
</file>